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0"/>
        </w:rPr>
        <w:t>单位预算收支总表</w:t>
      </w:r>
      <w:r>
        <w:rPr>
          <w:rStyle w:val="10"/>
        </w:rPr>
        <w:tab/>
      </w:r>
      <w:r>
        <w:rPr>
          <w:rStyle w:val="10"/>
        </w:rPr>
        <w:t>3</w:t>
      </w:r>
      <w:r>
        <w:rPr>
          <w:rStyle w:val="10"/>
        </w:rPr>
        <w:fldChar w:fldCharType="end"/>
      </w:r>
    </w:p>
    <w:p>
      <w:pPr>
        <w:pStyle w:val="3"/>
        <w:tabs>
          <w:tab w:val="right" w:leader="dot" w:pos="14562"/>
        </w:tabs>
      </w:pPr>
      <w:r>
        <w:fldChar w:fldCharType="begin"/>
      </w:r>
      <w:r>
        <w:instrText xml:space="preserve"> HYPERLINK \l "tz_0001_0002" </w:instrText>
      </w:r>
      <w:r>
        <w:fldChar w:fldCharType="separate"/>
      </w:r>
      <w:r>
        <w:rPr>
          <w:rStyle w:val="10"/>
        </w:rPr>
        <w:t>单位预算收入总表</w:t>
      </w:r>
      <w:r>
        <w:rPr>
          <w:rStyle w:val="10"/>
        </w:rPr>
        <w:tab/>
      </w:r>
      <w:r>
        <w:rPr>
          <w:rStyle w:val="10"/>
        </w:rPr>
        <w:t>6</w:t>
      </w:r>
      <w:r>
        <w:rPr>
          <w:rStyle w:val="10"/>
        </w:rPr>
        <w:fldChar w:fldCharType="end"/>
      </w:r>
    </w:p>
    <w:p>
      <w:pPr>
        <w:pStyle w:val="3"/>
        <w:tabs>
          <w:tab w:val="right" w:leader="dot" w:pos="14562"/>
        </w:tabs>
      </w:pPr>
      <w:r>
        <w:fldChar w:fldCharType="begin"/>
      </w:r>
      <w:r>
        <w:instrText xml:space="preserve"> HYPERLINK \l "tz_0001_0003" </w:instrText>
      </w:r>
      <w:r>
        <w:fldChar w:fldCharType="separate"/>
      </w:r>
      <w:r>
        <w:rPr>
          <w:rStyle w:val="10"/>
        </w:rPr>
        <w:t>单位预算支出总表</w:t>
      </w:r>
      <w:r>
        <w:rPr>
          <w:rStyle w:val="10"/>
        </w:rPr>
        <w:tab/>
      </w:r>
      <w:r>
        <w:rPr>
          <w:rStyle w:val="10"/>
        </w:rPr>
        <w:t>8</w:t>
      </w:r>
      <w:r>
        <w:rPr>
          <w:rStyle w:val="10"/>
        </w:rPr>
        <w:fldChar w:fldCharType="end"/>
      </w:r>
    </w:p>
    <w:p>
      <w:pPr>
        <w:pStyle w:val="3"/>
        <w:tabs>
          <w:tab w:val="right" w:leader="dot" w:pos="14562"/>
        </w:tabs>
      </w:pPr>
      <w:r>
        <w:fldChar w:fldCharType="begin"/>
      </w:r>
      <w:r>
        <w:instrText xml:space="preserve"> HYPERLINK \l "tz_0001_0004" </w:instrText>
      </w:r>
      <w:r>
        <w:fldChar w:fldCharType="separate"/>
      </w:r>
      <w:r>
        <w:rPr>
          <w:rStyle w:val="10"/>
        </w:rPr>
        <w:t>单位预算财政拨款收支总表</w:t>
      </w:r>
      <w:r>
        <w:rPr>
          <w:rStyle w:val="10"/>
        </w:rPr>
        <w:tab/>
      </w:r>
      <w:r>
        <w:rPr>
          <w:rStyle w:val="10"/>
        </w:rPr>
        <w:t>9</w:t>
      </w:r>
      <w:r>
        <w:rPr>
          <w:rStyle w:val="10"/>
        </w:rPr>
        <w:fldChar w:fldCharType="end"/>
      </w:r>
    </w:p>
    <w:p>
      <w:pPr>
        <w:pStyle w:val="3"/>
        <w:tabs>
          <w:tab w:val="right" w:leader="dot" w:pos="14562"/>
        </w:tabs>
      </w:pPr>
      <w:r>
        <w:fldChar w:fldCharType="begin"/>
      </w:r>
      <w:r>
        <w:instrText xml:space="preserve"> HYPERLINK \l "tz_0001_0005" </w:instrText>
      </w:r>
      <w:r>
        <w:fldChar w:fldCharType="separate"/>
      </w:r>
      <w:r>
        <w:rPr>
          <w:rStyle w:val="10"/>
        </w:rPr>
        <w:t>单位预算一般公共预算财政拨款支出表</w:t>
      </w:r>
      <w:r>
        <w:rPr>
          <w:rStyle w:val="10"/>
        </w:rPr>
        <w:tab/>
      </w:r>
      <w:r>
        <w:rPr>
          <w:rStyle w:val="10"/>
        </w:rPr>
        <w:t>12</w:t>
      </w:r>
      <w:r>
        <w:rPr>
          <w:rStyle w:val="10"/>
        </w:rPr>
        <w:fldChar w:fldCharType="end"/>
      </w:r>
    </w:p>
    <w:p>
      <w:pPr>
        <w:pStyle w:val="3"/>
        <w:tabs>
          <w:tab w:val="right" w:leader="dot" w:pos="14562"/>
        </w:tabs>
      </w:pPr>
      <w:r>
        <w:fldChar w:fldCharType="begin"/>
      </w:r>
      <w:r>
        <w:instrText xml:space="preserve"> HYPERLINK \l "tz_0001_0006" </w:instrText>
      </w:r>
      <w:r>
        <w:fldChar w:fldCharType="separate"/>
      </w:r>
      <w:r>
        <w:rPr>
          <w:rStyle w:val="10"/>
        </w:rPr>
        <w:t>单位预算一般公共预算财政拨款基本支出表</w:t>
      </w:r>
      <w:r>
        <w:rPr>
          <w:rStyle w:val="10"/>
        </w:rPr>
        <w:tab/>
      </w:r>
      <w:r>
        <w:rPr>
          <w:rStyle w:val="10"/>
        </w:rPr>
        <w:t>13</w:t>
      </w:r>
      <w:r>
        <w:rPr>
          <w:rStyle w:val="10"/>
        </w:rPr>
        <w:fldChar w:fldCharType="end"/>
      </w:r>
    </w:p>
    <w:p>
      <w:pPr>
        <w:pStyle w:val="3"/>
        <w:tabs>
          <w:tab w:val="right" w:leader="dot" w:pos="14562"/>
        </w:tabs>
      </w:pPr>
      <w:r>
        <w:fldChar w:fldCharType="begin"/>
      </w:r>
      <w:r>
        <w:instrText xml:space="preserve"> HYPERLINK \l "tz_0001_0007" </w:instrText>
      </w:r>
      <w:r>
        <w:fldChar w:fldCharType="separate"/>
      </w:r>
      <w:r>
        <w:rPr>
          <w:rStyle w:val="10"/>
        </w:rPr>
        <w:t>单位预算政府基金预算财政拨款支出表</w:t>
      </w:r>
      <w:r>
        <w:rPr>
          <w:rStyle w:val="10"/>
        </w:rPr>
        <w:tab/>
      </w:r>
      <w:r>
        <w:rPr>
          <w:rStyle w:val="10"/>
        </w:rPr>
        <w:t>15</w:t>
      </w:r>
      <w:r>
        <w:rPr>
          <w:rStyle w:val="10"/>
        </w:rPr>
        <w:fldChar w:fldCharType="end"/>
      </w:r>
    </w:p>
    <w:p>
      <w:pPr>
        <w:pStyle w:val="3"/>
        <w:tabs>
          <w:tab w:val="right" w:leader="dot" w:pos="14562"/>
        </w:tabs>
      </w:pPr>
      <w:r>
        <w:fldChar w:fldCharType="begin"/>
      </w:r>
      <w:r>
        <w:instrText xml:space="preserve"> HYPERLINK \l "tz_0001_0008" </w:instrText>
      </w:r>
      <w:r>
        <w:fldChar w:fldCharType="separate"/>
      </w:r>
      <w:r>
        <w:rPr>
          <w:rStyle w:val="10"/>
        </w:rPr>
        <w:t>单位预算国有资本经营预算财政拨款支出表</w:t>
      </w:r>
      <w:r>
        <w:rPr>
          <w:rStyle w:val="10"/>
        </w:rPr>
        <w:tab/>
      </w:r>
      <w:r>
        <w:rPr>
          <w:rStyle w:val="10"/>
        </w:rPr>
        <w:t>16</w:t>
      </w:r>
      <w:r>
        <w:rPr>
          <w:rStyle w:val="10"/>
        </w:rPr>
        <w:fldChar w:fldCharType="end"/>
      </w:r>
    </w:p>
    <w:p>
      <w:pPr>
        <w:pStyle w:val="3"/>
        <w:tabs>
          <w:tab w:val="right" w:leader="dot" w:pos="14562"/>
        </w:tabs>
      </w:pPr>
      <w:r>
        <w:fldChar w:fldCharType="begin"/>
      </w:r>
      <w:r>
        <w:instrText xml:space="preserve"> HYPERLINK \l "tz_0001_0009" </w:instrText>
      </w:r>
      <w:r>
        <w:fldChar w:fldCharType="separate"/>
      </w:r>
      <w:r>
        <w:rPr>
          <w:rStyle w:val="10"/>
        </w:rPr>
        <w:t>单位预算财政拨款“三公”经费支出表</w:t>
      </w:r>
      <w:r>
        <w:rPr>
          <w:rStyle w:val="10"/>
        </w:rPr>
        <w:tab/>
      </w:r>
      <w:r>
        <w:rPr>
          <w:rStyle w:val="10"/>
        </w:rPr>
        <w:t>17</w:t>
      </w:r>
      <w:r>
        <w:rPr>
          <w:rStyle w:val="10"/>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0"/>
        </w:rPr>
        <w:t>一、单位职责及机构设置情况</w:t>
      </w:r>
      <w:r>
        <w:rPr>
          <w:rStyle w:val="10"/>
        </w:rPr>
        <w:tab/>
      </w:r>
      <w:r>
        <w:rPr>
          <w:rStyle w:val="10"/>
        </w:rPr>
        <w:t>18</w:t>
      </w:r>
      <w:r>
        <w:rPr>
          <w:rStyle w:val="10"/>
        </w:rPr>
        <w:fldChar w:fldCharType="end"/>
      </w:r>
    </w:p>
    <w:p>
      <w:pPr>
        <w:pStyle w:val="3"/>
        <w:tabs>
          <w:tab w:val="right" w:leader="dot" w:pos="14562"/>
        </w:tabs>
      </w:pPr>
      <w:r>
        <w:fldChar w:fldCharType="begin"/>
      </w:r>
      <w:r>
        <w:instrText xml:space="preserve"> HYPERLINK \l "tz_0002_0002" </w:instrText>
      </w:r>
      <w:r>
        <w:fldChar w:fldCharType="separate"/>
      </w:r>
      <w:r>
        <w:rPr>
          <w:rStyle w:val="10"/>
        </w:rPr>
        <w:t>二、单位预算安排的总体情况</w:t>
      </w:r>
      <w:r>
        <w:rPr>
          <w:rStyle w:val="10"/>
        </w:rPr>
        <w:tab/>
      </w:r>
      <w:r>
        <w:rPr>
          <w:rStyle w:val="10"/>
        </w:rPr>
        <w:t>19</w:t>
      </w:r>
      <w:r>
        <w:rPr>
          <w:rStyle w:val="10"/>
        </w:rPr>
        <w:fldChar w:fldCharType="end"/>
      </w:r>
    </w:p>
    <w:p>
      <w:pPr>
        <w:pStyle w:val="3"/>
        <w:tabs>
          <w:tab w:val="right" w:leader="dot" w:pos="14562"/>
        </w:tabs>
      </w:pPr>
      <w:r>
        <w:fldChar w:fldCharType="begin"/>
      </w:r>
      <w:r>
        <w:instrText xml:space="preserve"> HYPERLINK \l "tz_0002_0003" </w:instrText>
      </w:r>
      <w:r>
        <w:fldChar w:fldCharType="separate"/>
      </w:r>
      <w:r>
        <w:rPr>
          <w:rStyle w:val="10"/>
        </w:rPr>
        <w:t>三、机关运行经费安排情况</w:t>
      </w:r>
      <w:r>
        <w:rPr>
          <w:rStyle w:val="10"/>
        </w:rPr>
        <w:tab/>
      </w:r>
      <w:r>
        <w:rPr>
          <w:rStyle w:val="10"/>
        </w:rPr>
        <w:t>19</w:t>
      </w:r>
      <w:r>
        <w:rPr>
          <w:rStyle w:val="10"/>
        </w:rPr>
        <w:fldChar w:fldCharType="end"/>
      </w:r>
    </w:p>
    <w:p>
      <w:pPr>
        <w:pStyle w:val="3"/>
        <w:tabs>
          <w:tab w:val="right" w:leader="dot" w:pos="14562"/>
        </w:tabs>
      </w:pPr>
      <w:r>
        <w:fldChar w:fldCharType="begin"/>
      </w:r>
      <w:r>
        <w:instrText xml:space="preserve"> HYPERLINK \l "tz_0002_0004" </w:instrText>
      </w:r>
      <w:r>
        <w:fldChar w:fldCharType="separate"/>
      </w:r>
      <w:r>
        <w:rPr>
          <w:rStyle w:val="10"/>
        </w:rPr>
        <w:t>四、财政拨款“三公”经费预算情况及增减变化原因</w:t>
      </w:r>
      <w:r>
        <w:rPr>
          <w:rStyle w:val="10"/>
        </w:rPr>
        <w:tab/>
      </w:r>
      <w:r>
        <w:rPr>
          <w:rStyle w:val="10"/>
        </w:rPr>
        <w:t>19</w:t>
      </w:r>
      <w:r>
        <w:rPr>
          <w:rStyle w:val="10"/>
        </w:rPr>
        <w:fldChar w:fldCharType="end"/>
      </w:r>
    </w:p>
    <w:p>
      <w:pPr>
        <w:pStyle w:val="3"/>
        <w:tabs>
          <w:tab w:val="right" w:leader="dot" w:pos="14562"/>
        </w:tabs>
      </w:pPr>
      <w:r>
        <w:fldChar w:fldCharType="begin"/>
      </w:r>
      <w:r>
        <w:instrText xml:space="preserve"> HYPERLINK \l "tz_0002_0005" </w:instrText>
      </w:r>
      <w:r>
        <w:fldChar w:fldCharType="separate"/>
      </w:r>
      <w:r>
        <w:rPr>
          <w:rStyle w:val="10"/>
        </w:rPr>
        <w:t>五、预算绩效信息</w:t>
      </w:r>
      <w:r>
        <w:rPr>
          <w:rStyle w:val="10"/>
        </w:rPr>
        <w:tab/>
      </w:r>
      <w:r>
        <w:rPr>
          <w:rStyle w:val="10"/>
        </w:rPr>
        <w:t>20</w:t>
      </w:r>
      <w:r>
        <w:rPr>
          <w:rStyle w:val="10"/>
        </w:rPr>
        <w:fldChar w:fldCharType="end"/>
      </w:r>
    </w:p>
    <w:p>
      <w:pPr>
        <w:pStyle w:val="3"/>
        <w:tabs>
          <w:tab w:val="right" w:leader="dot" w:pos="14562"/>
        </w:tabs>
      </w:pPr>
      <w:r>
        <w:fldChar w:fldCharType="begin"/>
      </w:r>
      <w:r>
        <w:instrText xml:space="preserve"> HYPERLINK \l "tz_0002_0006" </w:instrText>
      </w:r>
      <w:r>
        <w:fldChar w:fldCharType="separate"/>
      </w:r>
      <w:r>
        <w:rPr>
          <w:rStyle w:val="10"/>
        </w:rPr>
        <w:t>六、政府采购预算情况</w:t>
      </w:r>
      <w:r>
        <w:rPr>
          <w:rStyle w:val="10"/>
        </w:rPr>
        <w:tab/>
      </w:r>
      <w:r>
        <w:rPr>
          <w:rStyle w:val="10"/>
        </w:rPr>
        <w:t>21</w:t>
      </w:r>
      <w:r>
        <w:rPr>
          <w:rStyle w:val="10"/>
        </w:rPr>
        <w:fldChar w:fldCharType="end"/>
      </w:r>
    </w:p>
    <w:p>
      <w:pPr>
        <w:pStyle w:val="3"/>
        <w:tabs>
          <w:tab w:val="right" w:leader="dot" w:pos="14562"/>
        </w:tabs>
      </w:pPr>
      <w:r>
        <w:fldChar w:fldCharType="begin"/>
      </w:r>
      <w:r>
        <w:instrText xml:space="preserve"> HYPERLINK \l "tz_0002_0007" </w:instrText>
      </w:r>
      <w:r>
        <w:fldChar w:fldCharType="separate"/>
      </w:r>
      <w:r>
        <w:rPr>
          <w:rStyle w:val="10"/>
        </w:rPr>
        <w:t>七、国有资产信息</w:t>
      </w:r>
      <w:r>
        <w:rPr>
          <w:rStyle w:val="10"/>
        </w:rPr>
        <w:tab/>
      </w:r>
      <w:r>
        <w:rPr>
          <w:rStyle w:val="10"/>
        </w:rPr>
        <w:t>21</w:t>
      </w:r>
      <w:r>
        <w:rPr>
          <w:rStyle w:val="10"/>
        </w:rPr>
        <w:fldChar w:fldCharType="end"/>
      </w:r>
    </w:p>
    <w:p>
      <w:pPr>
        <w:pStyle w:val="3"/>
        <w:tabs>
          <w:tab w:val="right" w:leader="dot" w:pos="14562"/>
        </w:tabs>
      </w:pPr>
      <w:r>
        <w:fldChar w:fldCharType="begin"/>
      </w:r>
      <w:r>
        <w:instrText xml:space="preserve"> HYPERLINK \l "tz_0002_0008" </w:instrText>
      </w:r>
      <w:r>
        <w:fldChar w:fldCharType="separate"/>
      </w:r>
      <w:r>
        <w:rPr>
          <w:rStyle w:val="10"/>
        </w:rPr>
        <w:t>八、名词解释</w:t>
      </w:r>
      <w:r>
        <w:rPr>
          <w:rStyle w:val="10"/>
        </w:rPr>
        <w:tab/>
      </w:r>
      <w:r>
        <w:rPr>
          <w:rStyle w:val="10"/>
        </w:rPr>
        <w:t>22</w:t>
      </w:r>
      <w:r>
        <w:rPr>
          <w:rStyle w:val="10"/>
        </w:rPr>
        <w:fldChar w:fldCharType="end"/>
      </w:r>
    </w:p>
    <w:p>
      <w:pPr>
        <w:pStyle w:val="3"/>
        <w:tabs>
          <w:tab w:val="right" w:leader="dot" w:pos="14562"/>
        </w:tabs>
      </w:pPr>
      <w:r>
        <w:fldChar w:fldCharType="begin"/>
      </w:r>
      <w:r>
        <w:instrText xml:space="preserve"> HYPERLINK \l "tz_0002_0009" </w:instrText>
      </w:r>
      <w:r>
        <w:fldChar w:fldCharType="separate"/>
      </w:r>
      <w:r>
        <w:rPr>
          <w:rStyle w:val="10"/>
        </w:rPr>
        <w:t>九、其他需要说明的事项</w:t>
      </w:r>
      <w:r>
        <w:rPr>
          <w:rStyle w:val="10"/>
        </w:rPr>
        <w:tab/>
      </w:r>
      <w:r>
        <w:rPr>
          <w:rStyle w:val="10"/>
        </w:rPr>
        <w:t>23</w:t>
      </w:r>
      <w:r>
        <w:rPr>
          <w:rStyle w:val="10"/>
        </w:rPr>
        <w:fldChar w:fldCharType="end"/>
      </w:r>
    </w:p>
    <w:p>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hint="eastAsia" w:ascii="方正小标宋_GBK" w:hAnsi="方正小标宋_GBK" w:eastAsia="方正小标宋_GBK" w:cs="方正小标宋_GBK"/>
          <w:color w:val="000000"/>
          <w:sz w:val="44"/>
          <w:lang w:eastAsia="zh-CN"/>
        </w:rPr>
      </w:pPr>
    </w:p>
    <w:p>
      <w:pPr>
        <w:jc w:val="center"/>
        <w:rPr>
          <w:rFonts w:hint="eastAsia"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4"/>
      </w:pPr>
      <w:bookmarkStart w:id="0" w:name="tz_0001_0001"/>
      <w:bookmarkEnd w:id="0"/>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233008廊坊市广阳区工伤保险事业管理所</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86.55</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77.66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86.55</w:t>
            </w:r>
          </w:p>
        </w:tc>
        <w:tc>
          <w:tcPr>
            <w:tcW w:w="4535" w:type="dxa"/>
            <w:vAlign w:val="center"/>
          </w:tcPr>
          <w:p>
            <w:pPr>
              <w:pStyle w:val="18"/>
            </w:pPr>
            <w:r>
              <w:t>本年支出合计</w:t>
            </w:r>
          </w:p>
        </w:tc>
        <w:tc>
          <w:tcPr>
            <w:tcW w:w="2126" w:type="dxa"/>
            <w:vAlign w:val="center"/>
          </w:tcPr>
          <w:p>
            <w:pPr>
              <w:pStyle w:val="19"/>
            </w:pPr>
            <w:r>
              <w:t>86.55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86.55</w:t>
            </w:r>
          </w:p>
        </w:tc>
        <w:tc>
          <w:tcPr>
            <w:tcW w:w="4535" w:type="dxa"/>
            <w:vAlign w:val="center"/>
          </w:tcPr>
          <w:p>
            <w:pPr>
              <w:pStyle w:val="18"/>
            </w:pPr>
            <w:r>
              <w:t>支出总计</w:t>
            </w:r>
          </w:p>
        </w:tc>
        <w:tc>
          <w:tcPr>
            <w:tcW w:w="2126" w:type="dxa"/>
            <w:vAlign w:val="center"/>
          </w:tcPr>
          <w:p>
            <w:pPr>
              <w:pStyle w:val="19"/>
            </w:pPr>
            <w:r>
              <w:t>86.55</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233008廊坊市广阳区工伤保险事业管理所</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86.55</w:t>
            </w:r>
          </w:p>
        </w:tc>
        <w:tc>
          <w:tcPr>
            <w:tcW w:w="1134" w:type="dxa"/>
            <w:vAlign w:val="center"/>
          </w:tcPr>
          <w:p>
            <w:pPr>
              <w:pStyle w:val="19"/>
            </w:pPr>
            <w:r>
              <w:t>86.55</w:t>
            </w:r>
          </w:p>
        </w:tc>
        <w:tc>
          <w:tcPr>
            <w:tcW w:w="1134" w:type="dxa"/>
            <w:vAlign w:val="center"/>
          </w:tcPr>
          <w:p>
            <w:pPr>
              <w:pStyle w:val="19"/>
            </w:pPr>
            <w:r>
              <w:t>86.55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77.66</w:t>
            </w:r>
          </w:p>
        </w:tc>
        <w:tc>
          <w:tcPr>
            <w:tcW w:w="1134" w:type="dxa"/>
            <w:vAlign w:val="center"/>
          </w:tcPr>
          <w:p>
            <w:pPr>
              <w:pStyle w:val="15"/>
            </w:pPr>
            <w:r>
              <w:t>77.66</w:t>
            </w:r>
          </w:p>
        </w:tc>
        <w:tc>
          <w:tcPr>
            <w:tcW w:w="1134" w:type="dxa"/>
            <w:vAlign w:val="center"/>
          </w:tcPr>
          <w:p>
            <w:pPr>
              <w:pStyle w:val="15"/>
            </w:pPr>
            <w:r>
              <w:t>77.66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20801</w:t>
            </w:r>
          </w:p>
        </w:tc>
        <w:tc>
          <w:tcPr>
            <w:tcW w:w="1559" w:type="dxa"/>
            <w:vAlign w:val="center"/>
          </w:tcPr>
          <w:p>
            <w:pPr>
              <w:pStyle w:val="16"/>
            </w:pPr>
            <w:r>
              <w:t>人力资源和社会保障管理事务</w:t>
            </w:r>
          </w:p>
        </w:tc>
        <w:tc>
          <w:tcPr>
            <w:tcW w:w="1134" w:type="dxa"/>
            <w:vAlign w:val="center"/>
          </w:tcPr>
          <w:p>
            <w:pPr>
              <w:pStyle w:val="15"/>
            </w:pPr>
            <w:r>
              <w:t>69.79</w:t>
            </w:r>
          </w:p>
        </w:tc>
        <w:tc>
          <w:tcPr>
            <w:tcW w:w="1134" w:type="dxa"/>
            <w:vAlign w:val="center"/>
          </w:tcPr>
          <w:p>
            <w:pPr>
              <w:pStyle w:val="15"/>
            </w:pPr>
            <w:r>
              <w:t>69.79</w:t>
            </w:r>
          </w:p>
        </w:tc>
        <w:tc>
          <w:tcPr>
            <w:tcW w:w="1134" w:type="dxa"/>
            <w:vAlign w:val="center"/>
          </w:tcPr>
          <w:p>
            <w:pPr>
              <w:pStyle w:val="15"/>
            </w:pPr>
            <w:r>
              <w:t>69.79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2080109</w:t>
            </w:r>
          </w:p>
        </w:tc>
        <w:tc>
          <w:tcPr>
            <w:tcW w:w="1559" w:type="dxa"/>
            <w:vAlign w:val="center"/>
          </w:tcPr>
          <w:p>
            <w:pPr>
              <w:pStyle w:val="16"/>
            </w:pPr>
            <w:r>
              <w:t>社会保险经办机构</w:t>
            </w:r>
          </w:p>
        </w:tc>
        <w:tc>
          <w:tcPr>
            <w:tcW w:w="1134" w:type="dxa"/>
            <w:vAlign w:val="center"/>
          </w:tcPr>
          <w:p>
            <w:pPr>
              <w:pStyle w:val="15"/>
            </w:pPr>
            <w:r>
              <w:t>69.79</w:t>
            </w:r>
          </w:p>
        </w:tc>
        <w:tc>
          <w:tcPr>
            <w:tcW w:w="1134" w:type="dxa"/>
            <w:vAlign w:val="center"/>
          </w:tcPr>
          <w:p>
            <w:pPr>
              <w:pStyle w:val="15"/>
            </w:pPr>
            <w:r>
              <w:t>69.79</w:t>
            </w:r>
          </w:p>
        </w:tc>
        <w:tc>
          <w:tcPr>
            <w:tcW w:w="1134" w:type="dxa"/>
            <w:vAlign w:val="center"/>
          </w:tcPr>
          <w:p>
            <w:pPr>
              <w:pStyle w:val="15"/>
            </w:pPr>
            <w:r>
              <w:t>69.79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7.88</w:t>
            </w:r>
          </w:p>
        </w:tc>
        <w:tc>
          <w:tcPr>
            <w:tcW w:w="1134" w:type="dxa"/>
            <w:vAlign w:val="center"/>
          </w:tcPr>
          <w:p>
            <w:pPr>
              <w:pStyle w:val="15"/>
            </w:pPr>
            <w:r>
              <w:t>7.88</w:t>
            </w:r>
          </w:p>
        </w:tc>
        <w:tc>
          <w:tcPr>
            <w:tcW w:w="1134" w:type="dxa"/>
            <w:vAlign w:val="center"/>
          </w:tcPr>
          <w:p>
            <w:pPr>
              <w:pStyle w:val="15"/>
            </w:pPr>
            <w:r>
              <w:t>7.88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7.88</w:t>
            </w:r>
          </w:p>
        </w:tc>
        <w:tc>
          <w:tcPr>
            <w:tcW w:w="1134" w:type="dxa"/>
            <w:vAlign w:val="center"/>
          </w:tcPr>
          <w:p>
            <w:pPr>
              <w:pStyle w:val="15"/>
            </w:pPr>
            <w:r>
              <w:t>7.88</w:t>
            </w:r>
          </w:p>
        </w:tc>
        <w:tc>
          <w:tcPr>
            <w:tcW w:w="1134" w:type="dxa"/>
            <w:vAlign w:val="center"/>
          </w:tcPr>
          <w:p>
            <w:pPr>
              <w:pStyle w:val="15"/>
            </w:pPr>
            <w:r>
              <w:t>7.88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2.40</w:t>
            </w:r>
          </w:p>
        </w:tc>
        <w:tc>
          <w:tcPr>
            <w:tcW w:w="1134" w:type="dxa"/>
            <w:vAlign w:val="center"/>
          </w:tcPr>
          <w:p>
            <w:pPr>
              <w:pStyle w:val="15"/>
            </w:pPr>
            <w:r>
              <w:t>2.40</w:t>
            </w:r>
          </w:p>
        </w:tc>
        <w:tc>
          <w:tcPr>
            <w:tcW w:w="1134" w:type="dxa"/>
            <w:vAlign w:val="center"/>
          </w:tcPr>
          <w:p>
            <w:pPr>
              <w:pStyle w:val="15"/>
            </w:pPr>
            <w:r>
              <w:t>2.40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2.40</w:t>
            </w:r>
          </w:p>
        </w:tc>
        <w:tc>
          <w:tcPr>
            <w:tcW w:w="1134" w:type="dxa"/>
            <w:vAlign w:val="center"/>
          </w:tcPr>
          <w:p>
            <w:pPr>
              <w:pStyle w:val="15"/>
            </w:pPr>
            <w:r>
              <w:t>2.40</w:t>
            </w:r>
          </w:p>
        </w:tc>
        <w:tc>
          <w:tcPr>
            <w:tcW w:w="1134" w:type="dxa"/>
            <w:vAlign w:val="center"/>
          </w:tcPr>
          <w:p>
            <w:pPr>
              <w:pStyle w:val="15"/>
            </w:pPr>
            <w:r>
              <w:t>2.40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2.40</w:t>
            </w:r>
          </w:p>
        </w:tc>
        <w:tc>
          <w:tcPr>
            <w:tcW w:w="1134" w:type="dxa"/>
            <w:vAlign w:val="center"/>
          </w:tcPr>
          <w:p>
            <w:pPr>
              <w:pStyle w:val="15"/>
            </w:pPr>
            <w:r>
              <w:t>2.40</w:t>
            </w:r>
          </w:p>
        </w:tc>
        <w:tc>
          <w:tcPr>
            <w:tcW w:w="1134" w:type="dxa"/>
            <w:vAlign w:val="center"/>
          </w:tcPr>
          <w:p>
            <w:pPr>
              <w:pStyle w:val="15"/>
            </w:pPr>
            <w:r>
              <w:t>2.40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6.49</w:t>
            </w:r>
          </w:p>
        </w:tc>
        <w:tc>
          <w:tcPr>
            <w:tcW w:w="1134" w:type="dxa"/>
            <w:vAlign w:val="center"/>
          </w:tcPr>
          <w:p>
            <w:pPr>
              <w:pStyle w:val="15"/>
            </w:pPr>
            <w:r>
              <w:t>6.49</w:t>
            </w:r>
          </w:p>
        </w:tc>
        <w:tc>
          <w:tcPr>
            <w:tcW w:w="1134" w:type="dxa"/>
            <w:vAlign w:val="center"/>
          </w:tcPr>
          <w:p>
            <w:pPr>
              <w:pStyle w:val="15"/>
            </w:pPr>
            <w:r>
              <w:t>6.49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6.49</w:t>
            </w:r>
          </w:p>
        </w:tc>
        <w:tc>
          <w:tcPr>
            <w:tcW w:w="1134" w:type="dxa"/>
            <w:vAlign w:val="center"/>
          </w:tcPr>
          <w:p>
            <w:pPr>
              <w:pStyle w:val="15"/>
            </w:pPr>
            <w:r>
              <w:t>6.49</w:t>
            </w:r>
          </w:p>
        </w:tc>
        <w:tc>
          <w:tcPr>
            <w:tcW w:w="1134" w:type="dxa"/>
            <w:vAlign w:val="center"/>
          </w:tcPr>
          <w:p>
            <w:pPr>
              <w:pStyle w:val="15"/>
            </w:pPr>
            <w:r>
              <w:t>6.49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6.49</w:t>
            </w:r>
          </w:p>
        </w:tc>
        <w:tc>
          <w:tcPr>
            <w:tcW w:w="1134" w:type="dxa"/>
            <w:vAlign w:val="center"/>
          </w:tcPr>
          <w:p>
            <w:pPr>
              <w:pStyle w:val="15"/>
            </w:pPr>
            <w:r>
              <w:t>6.49</w:t>
            </w:r>
          </w:p>
        </w:tc>
        <w:tc>
          <w:tcPr>
            <w:tcW w:w="1134" w:type="dxa"/>
            <w:vAlign w:val="center"/>
          </w:tcPr>
          <w:p>
            <w:pPr>
              <w:pStyle w:val="15"/>
            </w:pPr>
            <w:r>
              <w:t>6.49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233008廊坊市广阳区工伤保险事业管理所</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86.55</w:t>
            </w:r>
          </w:p>
        </w:tc>
        <w:tc>
          <w:tcPr>
            <w:tcW w:w="1361" w:type="dxa"/>
            <w:vAlign w:val="center"/>
          </w:tcPr>
          <w:p>
            <w:pPr>
              <w:pStyle w:val="19"/>
            </w:pPr>
            <w:r>
              <w:t>86.55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77.66</w:t>
            </w:r>
          </w:p>
        </w:tc>
        <w:tc>
          <w:tcPr>
            <w:tcW w:w="1361" w:type="dxa"/>
            <w:vAlign w:val="center"/>
          </w:tcPr>
          <w:p>
            <w:pPr>
              <w:pStyle w:val="15"/>
            </w:pPr>
            <w:r>
              <w:t>77.66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20801</w:t>
            </w:r>
          </w:p>
        </w:tc>
        <w:tc>
          <w:tcPr>
            <w:tcW w:w="4535" w:type="dxa"/>
            <w:vAlign w:val="center"/>
          </w:tcPr>
          <w:p>
            <w:pPr>
              <w:pStyle w:val="16"/>
            </w:pPr>
            <w:r>
              <w:t>人力资源和社会保障管理事务</w:t>
            </w:r>
          </w:p>
        </w:tc>
        <w:tc>
          <w:tcPr>
            <w:tcW w:w="1361" w:type="dxa"/>
            <w:vAlign w:val="center"/>
          </w:tcPr>
          <w:p>
            <w:pPr>
              <w:pStyle w:val="15"/>
            </w:pPr>
            <w:r>
              <w:t>69.79</w:t>
            </w:r>
          </w:p>
        </w:tc>
        <w:tc>
          <w:tcPr>
            <w:tcW w:w="1361" w:type="dxa"/>
            <w:vAlign w:val="center"/>
          </w:tcPr>
          <w:p>
            <w:pPr>
              <w:pStyle w:val="15"/>
            </w:pPr>
            <w:r>
              <w:t>69.79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2080109</w:t>
            </w:r>
          </w:p>
        </w:tc>
        <w:tc>
          <w:tcPr>
            <w:tcW w:w="4535" w:type="dxa"/>
            <w:vAlign w:val="center"/>
          </w:tcPr>
          <w:p>
            <w:pPr>
              <w:pStyle w:val="16"/>
            </w:pPr>
            <w:r>
              <w:t>社会保险经办机构</w:t>
            </w:r>
          </w:p>
        </w:tc>
        <w:tc>
          <w:tcPr>
            <w:tcW w:w="1361" w:type="dxa"/>
            <w:vAlign w:val="center"/>
          </w:tcPr>
          <w:p>
            <w:pPr>
              <w:pStyle w:val="15"/>
            </w:pPr>
            <w:r>
              <w:t>69.79</w:t>
            </w:r>
          </w:p>
        </w:tc>
        <w:tc>
          <w:tcPr>
            <w:tcW w:w="1361" w:type="dxa"/>
            <w:vAlign w:val="center"/>
          </w:tcPr>
          <w:p>
            <w:pPr>
              <w:pStyle w:val="15"/>
            </w:pPr>
            <w:r>
              <w:t>69.79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7.88</w:t>
            </w:r>
          </w:p>
        </w:tc>
        <w:tc>
          <w:tcPr>
            <w:tcW w:w="1361" w:type="dxa"/>
            <w:vAlign w:val="center"/>
          </w:tcPr>
          <w:p>
            <w:pPr>
              <w:pStyle w:val="15"/>
            </w:pPr>
            <w:r>
              <w:t>7.88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7.88</w:t>
            </w:r>
          </w:p>
        </w:tc>
        <w:tc>
          <w:tcPr>
            <w:tcW w:w="1361" w:type="dxa"/>
            <w:vAlign w:val="center"/>
          </w:tcPr>
          <w:p>
            <w:pPr>
              <w:pStyle w:val="15"/>
            </w:pPr>
            <w:r>
              <w:t>7.88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2.40</w:t>
            </w:r>
          </w:p>
        </w:tc>
        <w:tc>
          <w:tcPr>
            <w:tcW w:w="1361" w:type="dxa"/>
            <w:vAlign w:val="center"/>
          </w:tcPr>
          <w:p>
            <w:pPr>
              <w:pStyle w:val="15"/>
            </w:pPr>
            <w:r>
              <w:t>2.40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2.40</w:t>
            </w:r>
          </w:p>
        </w:tc>
        <w:tc>
          <w:tcPr>
            <w:tcW w:w="1361" w:type="dxa"/>
            <w:vAlign w:val="center"/>
          </w:tcPr>
          <w:p>
            <w:pPr>
              <w:pStyle w:val="15"/>
            </w:pPr>
            <w:r>
              <w:t>2.40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2101102</w:t>
            </w:r>
          </w:p>
        </w:tc>
        <w:tc>
          <w:tcPr>
            <w:tcW w:w="4535" w:type="dxa"/>
            <w:vAlign w:val="center"/>
          </w:tcPr>
          <w:p>
            <w:pPr>
              <w:pStyle w:val="16"/>
            </w:pPr>
            <w:r>
              <w:t>事业单位医疗</w:t>
            </w:r>
          </w:p>
        </w:tc>
        <w:tc>
          <w:tcPr>
            <w:tcW w:w="1361" w:type="dxa"/>
            <w:vAlign w:val="center"/>
          </w:tcPr>
          <w:p>
            <w:pPr>
              <w:pStyle w:val="15"/>
            </w:pPr>
            <w:r>
              <w:t>2.40</w:t>
            </w:r>
          </w:p>
        </w:tc>
        <w:tc>
          <w:tcPr>
            <w:tcW w:w="1361" w:type="dxa"/>
            <w:vAlign w:val="center"/>
          </w:tcPr>
          <w:p>
            <w:pPr>
              <w:pStyle w:val="15"/>
            </w:pPr>
            <w:r>
              <w:t>2.40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6.49</w:t>
            </w:r>
          </w:p>
        </w:tc>
        <w:tc>
          <w:tcPr>
            <w:tcW w:w="1361" w:type="dxa"/>
            <w:vAlign w:val="center"/>
          </w:tcPr>
          <w:p>
            <w:pPr>
              <w:pStyle w:val="15"/>
            </w:pPr>
            <w:r>
              <w:t>6.49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6.49</w:t>
            </w:r>
          </w:p>
        </w:tc>
        <w:tc>
          <w:tcPr>
            <w:tcW w:w="1361" w:type="dxa"/>
            <w:vAlign w:val="center"/>
          </w:tcPr>
          <w:p>
            <w:pPr>
              <w:pStyle w:val="15"/>
            </w:pPr>
            <w:r>
              <w:t>6.49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6.49</w:t>
            </w:r>
          </w:p>
        </w:tc>
        <w:tc>
          <w:tcPr>
            <w:tcW w:w="1361" w:type="dxa"/>
            <w:vAlign w:val="center"/>
          </w:tcPr>
          <w:p>
            <w:pPr>
              <w:pStyle w:val="15"/>
            </w:pPr>
            <w:r>
              <w:t>6.49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233008廊坊市广阳区工伤保险事业管理所</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86.55</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77.66</w:t>
            </w:r>
          </w:p>
        </w:tc>
        <w:tc>
          <w:tcPr>
            <w:tcW w:w="1474" w:type="dxa"/>
            <w:vAlign w:val="center"/>
          </w:tcPr>
          <w:p>
            <w:pPr>
              <w:pStyle w:val="15"/>
            </w:pPr>
            <w:r>
              <w:t>77.66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2.40</w:t>
            </w:r>
          </w:p>
        </w:tc>
        <w:tc>
          <w:tcPr>
            <w:tcW w:w="1474" w:type="dxa"/>
            <w:vAlign w:val="center"/>
          </w:tcPr>
          <w:p>
            <w:pPr>
              <w:pStyle w:val="15"/>
            </w:pPr>
            <w:r>
              <w:t>2.40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6.49</w:t>
            </w:r>
          </w:p>
        </w:tc>
        <w:tc>
          <w:tcPr>
            <w:tcW w:w="1474" w:type="dxa"/>
            <w:vAlign w:val="center"/>
          </w:tcPr>
          <w:p>
            <w:pPr>
              <w:pStyle w:val="15"/>
            </w:pPr>
            <w:r>
              <w:t>6.49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86.55</w:t>
            </w:r>
          </w:p>
        </w:tc>
        <w:tc>
          <w:tcPr>
            <w:tcW w:w="3402" w:type="dxa"/>
            <w:vAlign w:val="center"/>
          </w:tcPr>
          <w:p>
            <w:pPr>
              <w:pStyle w:val="18"/>
            </w:pPr>
            <w:r>
              <w:t>本年支出合计</w:t>
            </w:r>
          </w:p>
        </w:tc>
        <w:tc>
          <w:tcPr>
            <w:tcW w:w="1474" w:type="dxa"/>
            <w:vAlign w:val="center"/>
          </w:tcPr>
          <w:p>
            <w:pPr>
              <w:pStyle w:val="19"/>
            </w:pPr>
            <w:r>
              <w:t>86.55</w:t>
            </w:r>
          </w:p>
        </w:tc>
        <w:tc>
          <w:tcPr>
            <w:tcW w:w="1474" w:type="dxa"/>
            <w:vAlign w:val="center"/>
          </w:tcPr>
          <w:p>
            <w:pPr>
              <w:pStyle w:val="19"/>
            </w:pPr>
            <w:r>
              <w:t>86.55</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86.55</w:t>
            </w:r>
          </w:p>
        </w:tc>
        <w:tc>
          <w:tcPr>
            <w:tcW w:w="3402" w:type="dxa"/>
            <w:vAlign w:val="center"/>
          </w:tcPr>
          <w:p>
            <w:pPr>
              <w:pStyle w:val="18"/>
            </w:pPr>
            <w:r>
              <w:t>支出总计</w:t>
            </w:r>
          </w:p>
        </w:tc>
        <w:tc>
          <w:tcPr>
            <w:tcW w:w="1474" w:type="dxa"/>
            <w:vAlign w:val="center"/>
          </w:tcPr>
          <w:p>
            <w:pPr>
              <w:pStyle w:val="19"/>
            </w:pPr>
            <w:r>
              <w:t>86.55</w:t>
            </w:r>
          </w:p>
        </w:tc>
        <w:tc>
          <w:tcPr>
            <w:tcW w:w="1474" w:type="dxa"/>
            <w:vAlign w:val="center"/>
          </w:tcPr>
          <w:p>
            <w:pPr>
              <w:pStyle w:val="19"/>
            </w:pPr>
            <w:r>
              <w:t>86.55</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233008廊坊市广阳区工伤保险事业管理所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86.55</w:t>
            </w:r>
          </w:p>
        </w:tc>
        <w:tc>
          <w:tcPr>
            <w:tcW w:w="2551" w:type="dxa"/>
            <w:vAlign w:val="center"/>
          </w:tcPr>
          <w:p>
            <w:pPr>
              <w:pStyle w:val="19"/>
            </w:pPr>
            <w:r>
              <w:t>86.55</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77.66</w:t>
            </w:r>
          </w:p>
        </w:tc>
        <w:tc>
          <w:tcPr>
            <w:tcW w:w="2551" w:type="dxa"/>
            <w:vAlign w:val="center"/>
          </w:tcPr>
          <w:p>
            <w:pPr>
              <w:pStyle w:val="15"/>
            </w:pPr>
            <w:r>
              <w:t>77.66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20801</w:t>
            </w:r>
          </w:p>
        </w:tc>
        <w:tc>
          <w:tcPr>
            <w:tcW w:w="4535" w:type="dxa"/>
            <w:vAlign w:val="center"/>
          </w:tcPr>
          <w:p>
            <w:pPr>
              <w:pStyle w:val="16"/>
            </w:pPr>
            <w:r>
              <w:t>人力资源和社会保障管理事务</w:t>
            </w:r>
          </w:p>
        </w:tc>
        <w:tc>
          <w:tcPr>
            <w:tcW w:w="2551" w:type="dxa"/>
            <w:vAlign w:val="center"/>
          </w:tcPr>
          <w:p>
            <w:pPr>
              <w:pStyle w:val="15"/>
            </w:pPr>
            <w:r>
              <w:t>69.79</w:t>
            </w:r>
          </w:p>
        </w:tc>
        <w:tc>
          <w:tcPr>
            <w:tcW w:w="2551" w:type="dxa"/>
            <w:vAlign w:val="center"/>
          </w:tcPr>
          <w:p>
            <w:pPr>
              <w:pStyle w:val="15"/>
            </w:pPr>
            <w:r>
              <w:t>69.79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2080109</w:t>
            </w:r>
          </w:p>
        </w:tc>
        <w:tc>
          <w:tcPr>
            <w:tcW w:w="4535" w:type="dxa"/>
            <w:vAlign w:val="center"/>
          </w:tcPr>
          <w:p>
            <w:pPr>
              <w:pStyle w:val="16"/>
            </w:pPr>
            <w:r>
              <w:t>社会保险经办机构</w:t>
            </w:r>
          </w:p>
        </w:tc>
        <w:tc>
          <w:tcPr>
            <w:tcW w:w="2551" w:type="dxa"/>
            <w:vAlign w:val="center"/>
          </w:tcPr>
          <w:p>
            <w:pPr>
              <w:pStyle w:val="15"/>
            </w:pPr>
            <w:r>
              <w:t>69.79</w:t>
            </w:r>
          </w:p>
        </w:tc>
        <w:tc>
          <w:tcPr>
            <w:tcW w:w="2551" w:type="dxa"/>
            <w:vAlign w:val="center"/>
          </w:tcPr>
          <w:p>
            <w:pPr>
              <w:pStyle w:val="15"/>
            </w:pPr>
            <w:r>
              <w:t>69.79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7.88</w:t>
            </w:r>
          </w:p>
        </w:tc>
        <w:tc>
          <w:tcPr>
            <w:tcW w:w="2551" w:type="dxa"/>
            <w:vAlign w:val="center"/>
          </w:tcPr>
          <w:p>
            <w:pPr>
              <w:pStyle w:val="15"/>
            </w:pPr>
            <w:r>
              <w:t>7.88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7.88</w:t>
            </w:r>
          </w:p>
        </w:tc>
        <w:tc>
          <w:tcPr>
            <w:tcW w:w="2551" w:type="dxa"/>
            <w:vAlign w:val="center"/>
          </w:tcPr>
          <w:p>
            <w:pPr>
              <w:pStyle w:val="15"/>
            </w:pPr>
            <w:r>
              <w:t>7.88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2.40</w:t>
            </w:r>
          </w:p>
        </w:tc>
        <w:tc>
          <w:tcPr>
            <w:tcW w:w="2551" w:type="dxa"/>
            <w:vAlign w:val="center"/>
          </w:tcPr>
          <w:p>
            <w:pPr>
              <w:pStyle w:val="15"/>
            </w:pPr>
            <w:r>
              <w:t>2.40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2.40</w:t>
            </w:r>
          </w:p>
        </w:tc>
        <w:tc>
          <w:tcPr>
            <w:tcW w:w="2551" w:type="dxa"/>
            <w:vAlign w:val="center"/>
          </w:tcPr>
          <w:p>
            <w:pPr>
              <w:pStyle w:val="15"/>
            </w:pPr>
            <w:r>
              <w:t>2.40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2.40</w:t>
            </w:r>
          </w:p>
        </w:tc>
        <w:tc>
          <w:tcPr>
            <w:tcW w:w="2551" w:type="dxa"/>
            <w:vAlign w:val="center"/>
          </w:tcPr>
          <w:p>
            <w:pPr>
              <w:pStyle w:val="15"/>
            </w:pPr>
            <w:r>
              <w:t>2.40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6.49</w:t>
            </w:r>
          </w:p>
        </w:tc>
        <w:tc>
          <w:tcPr>
            <w:tcW w:w="2551" w:type="dxa"/>
            <w:vAlign w:val="center"/>
          </w:tcPr>
          <w:p>
            <w:pPr>
              <w:pStyle w:val="15"/>
            </w:pPr>
            <w:r>
              <w:t>6.49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6.49</w:t>
            </w:r>
          </w:p>
        </w:tc>
        <w:tc>
          <w:tcPr>
            <w:tcW w:w="2551" w:type="dxa"/>
            <w:vAlign w:val="center"/>
          </w:tcPr>
          <w:p>
            <w:pPr>
              <w:pStyle w:val="15"/>
            </w:pPr>
            <w:r>
              <w:t>6.49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6.49</w:t>
            </w:r>
          </w:p>
        </w:tc>
        <w:tc>
          <w:tcPr>
            <w:tcW w:w="2551" w:type="dxa"/>
            <w:vAlign w:val="center"/>
          </w:tcPr>
          <w:p>
            <w:pPr>
              <w:pStyle w:val="15"/>
            </w:pPr>
            <w:r>
              <w:t>6.49</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233008廊坊市广阳区工伤保险事业管理所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86.55</w:t>
            </w:r>
          </w:p>
        </w:tc>
        <w:tc>
          <w:tcPr>
            <w:tcW w:w="2551" w:type="dxa"/>
            <w:vAlign w:val="center"/>
          </w:tcPr>
          <w:p>
            <w:pPr>
              <w:pStyle w:val="19"/>
            </w:pPr>
            <w:r>
              <w:t>82.58</w:t>
            </w:r>
          </w:p>
        </w:tc>
        <w:tc>
          <w:tcPr>
            <w:tcW w:w="2551" w:type="dxa"/>
            <w:vAlign w:val="center"/>
          </w:tcPr>
          <w:p>
            <w:pPr>
              <w:pStyle w:val="19"/>
            </w:pPr>
            <w:r>
              <w:t>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82.57</w:t>
            </w:r>
          </w:p>
        </w:tc>
        <w:tc>
          <w:tcPr>
            <w:tcW w:w="2551" w:type="dxa"/>
            <w:vAlign w:val="center"/>
          </w:tcPr>
          <w:p>
            <w:pPr>
              <w:pStyle w:val="15"/>
            </w:pPr>
            <w:r>
              <w:t>82.57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23.58</w:t>
            </w:r>
          </w:p>
        </w:tc>
        <w:tc>
          <w:tcPr>
            <w:tcW w:w="2551" w:type="dxa"/>
            <w:vAlign w:val="center"/>
          </w:tcPr>
          <w:p>
            <w:pPr>
              <w:pStyle w:val="15"/>
            </w:pPr>
            <w:r>
              <w:t>23.58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9.62</w:t>
            </w:r>
          </w:p>
        </w:tc>
        <w:tc>
          <w:tcPr>
            <w:tcW w:w="2551" w:type="dxa"/>
            <w:vAlign w:val="center"/>
          </w:tcPr>
          <w:p>
            <w:pPr>
              <w:pStyle w:val="15"/>
            </w:pPr>
            <w:r>
              <w:t>9.62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14.75</w:t>
            </w:r>
          </w:p>
        </w:tc>
        <w:tc>
          <w:tcPr>
            <w:tcW w:w="2551" w:type="dxa"/>
            <w:vAlign w:val="center"/>
          </w:tcPr>
          <w:p>
            <w:pPr>
              <w:pStyle w:val="15"/>
            </w:pPr>
            <w:r>
              <w:t>14.75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17.52</w:t>
            </w:r>
          </w:p>
        </w:tc>
        <w:tc>
          <w:tcPr>
            <w:tcW w:w="2551" w:type="dxa"/>
            <w:vAlign w:val="center"/>
          </w:tcPr>
          <w:p>
            <w:pPr>
              <w:pStyle w:val="15"/>
            </w:pPr>
            <w:r>
              <w:t>17.52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7.88</w:t>
            </w:r>
          </w:p>
        </w:tc>
        <w:tc>
          <w:tcPr>
            <w:tcW w:w="2551" w:type="dxa"/>
            <w:vAlign w:val="center"/>
          </w:tcPr>
          <w:p>
            <w:pPr>
              <w:pStyle w:val="15"/>
            </w:pPr>
            <w:r>
              <w:t>7.88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2.37</w:t>
            </w:r>
          </w:p>
        </w:tc>
        <w:tc>
          <w:tcPr>
            <w:tcW w:w="2551" w:type="dxa"/>
            <w:vAlign w:val="center"/>
          </w:tcPr>
          <w:p>
            <w:pPr>
              <w:pStyle w:val="15"/>
            </w:pPr>
            <w:r>
              <w:t>2.37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0.23</w:t>
            </w:r>
          </w:p>
        </w:tc>
        <w:tc>
          <w:tcPr>
            <w:tcW w:w="2551" w:type="dxa"/>
            <w:vAlign w:val="center"/>
          </w:tcPr>
          <w:p>
            <w:pPr>
              <w:pStyle w:val="15"/>
            </w:pPr>
            <w:r>
              <w:t>0.23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6.49</w:t>
            </w:r>
          </w:p>
        </w:tc>
        <w:tc>
          <w:tcPr>
            <w:tcW w:w="2551" w:type="dxa"/>
            <w:vAlign w:val="center"/>
          </w:tcPr>
          <w:p>
            <w:pPr>
              <w:pStyle w:val="15"/>
            </w:pPr>
            <w:r>
              <w:t>6.49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0.14</w:t>
            </w:r>
          </w:p>
        </w:tc>
        <w:tc>
          <w:tcPr>
            <w:tcW w:w="2551" w:type="dxa"/>
            <w:vAlign w:val="center"/>
          </w:tcPr>
          <w:p>
            <w:pPr>
              <w:pStyle w:val="15"/>
            </w:pPr>
            <w:r>
              <w:t>0.14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3.97</w:t>
            </w:r>
          </w:p>
        </w:tc>
        <w:tc>
          <w:tcPr>
            <w:tcW w:w="2551" w:type="dxa"/>
            <w:vAlign w:val="center"/>
          </w:tcPr>
          <w:p>
            <w:pPr>
              <w:pStyle w:val="15"/>
            </w:pPr>
          </w:p>
        </w:tc>
        <w:tc>
          <w:tcPr>
            <w:tcW w:w="2551" w:type="dxa"/>
            <w:vAlign w:val="center"/>
          </w:tcPr>
          <w:p>
            <w:pPr>
              <w:pStyle w:val="15"/>
            </w:pPr>
            <w:r>
              <w:t>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0.80</w:t>
            </w:r>
          </w:p>
        </w:tc>
        <w:tc>
          <w:tcPr>
            <w:tcW w:w="2551" w:type="dxa"/>
            <w:vAlign w:val="center"/>
          </w:tcPr>
          <w:p>
            <w:pPr>
              <w:pStyle w:val="15"/>
            </w:pPr>
          </w:p>
        </w:tc>
        <w:tc>
          <w:tcPr>
            <w:tcW w:w="2551" w:type="dxa"/>
            <w:vAlign w:val="center"/>
          </w:tcPr>
          <w:p>
            <w:pPr>
              <w:pStyle w:val="15"/>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0.06</w:t>
            </w:r>
          </w:p>
        </w:tc>
        <w:tc>
          <w:tcPr>
            <w:tcW w:w="2551" w:type="dxa"/>
            <w:vAlign w:val="center"/>
          </w:tcPr>
          <w:p>
            <w:pPr>
              <w:pStyle w:val="15"/>
            </w:pPr>
          </w:p>
        </w:tc>
        <w:tc>
          <w:tcPr>
            <w:tcW w:w="2551" w:type="dxa"/>
            <w:vAlign w:val="center"/>
          </w:tcPr>
          <w:p>
            <w:pPr>
              <w:pStyle w:val="15"/>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0.16</w:t>
            </w:r>
          </w:p>
        </w:tc>
        <w:tc>
          <w:tcPr>
            <w:tcW w:w="2551" w:type="dxa"/>
            <w:vAlign w:val="center"/>
          </w:tcPr>
          <w:p>
            <w:pPr>
              <w:pStyle w:val="15"/>
            </w:pPr>
          </w:p>
        </w:tc>
        <w:tc>
          <w:tcPr>
            <w:tcW w:w="2551" w:type="dxa"/>
            <w:vAlign w:val="center"/>
          </w:tcPr>
          <w:p>
            <w:pPr>
              <w:pStyle w:val="15"/>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0.45</w:t>
            </w:r>
          </w:p>
        </w:tc>
        <w:tc>
          <w:tcPr>
            <w:tcW w:w="2551" w:type="dxa"/>
            <w:vAlign w:val="center"/>
          </w:tcPr>
          <w:p>
            <w:pPr>
              <w:pStyle w:val="15"/>
            </w:pPr>
          </w:p>
        </w:tc>
        <w:tc>
          <w:tcPr>
            <w:tcW w:w="2551" w:type="dxa"/>
            <w:vAlign w:val="center"/>
          </w:tcPr>
          <w:p>
            <w:pPr>
              <w:pStyle w:val="15"/>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0.45</w:t>
            </w:r>
          </w:p>
        </w:tc>
        <w:tc>
          <w:tcPr>
            <w:tcW w:w="2551" w:type="dxa"/>
            <w:vAlign w:val="center"/>
          </w:tcPr>
          <w:p>
            <w:pPr>
              <w:pStyle w:val="15"/>
            </w:pPr>
          </w:p>
        </w:tc>
        <w:tc>
          <w:tcPr>
            <w:tcW w:w="2551" w:type="dxa"/>
            <w:vAlign w:val="center"/>
          </w:tcPr>
          <w:p>
            <w:pPr>
              <w:pStyle w:val="15"/>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pPr>
            <w:r>
              <w:t>0.29</w:t>
            </w:r>
          </w:p>
        </w:tc>
        <w:tc>
          <w:tcPr>
            <w:tcW w:w="2551" w:type="dxa"/>
            <w:vAlign w:val="center"/>
          </w:tcPr>
          <w:p>
            <w:pPr>
              <w:pStyle w:val="15"/>
            </w:pPr>
          </w:p>
        </w:tc>
        <w:tc>
          <w:tcPr>
            <w:tcW w:w="2551" w:type="dxa"/>
            <w:vAlign w:val="center"/>
          </w:tcPr>
          <w:p>
            <w:pPr>
              <w:pStyle w:val="15"/>
            </w:pPr>
            <w:r>
              <w:t>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0.80</w:t>
            </w:r>
          </w:p>
        </w:tc>
        <w:tc>
          <w:tcPr>
            <w:tcW w:w="2551" w:type="dxa"/>
            <w:vAlign w:val="center"/>
          </w:tcPr>
          <w:p>
            <w:pPr>
              <w:pStyle w:val="15"/>
            </w:pPr>
          </w:p>
        </w:tc>
        <w:tc>
          <w:tcPr>
            <w:tcW w:w="2551" w:type="dxa"/>
            <w:vAlign w:val="center"/>
          </w:tcPr>
          <w:p>
            <w:pPr>
              <w:pStyle w:val="15"/>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0.05</w:t>
            </w:r>
          </w:p>
        </w:tc>
        <w:tc>
          <w:tcPr>
            <w:tcW w:w="2551" w:type="dxa"/>
            <w:vAlign w:val="center"/>
          </w:tcPr>
          <w:p>
            <w:pPr>
              <w:pStyle w:val="15"/>
            </w:pPr>
          </w:p>
        </w:tc>
        <w:tc>
          <w:tcPr>
            <w:tcW w:w="2551" w:type="dxa"/>
            <w:vAlign w:val="center"/>
          </w:tcPr>
          <w:p>
            <w:pPr>
              <w:pStyle w:val="15"/>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0.47</w:t>
            </w:r>
          </w:p>
        </w:tc>
        <w:tc>
          <w:tcPr>
            <w:tcW w:w="2551" w:type="dxa"/>
            <w:vAlign w:val="center"/>
          </w:tcPr>
          <w:p>
            <w:pPr>
              <w:pStyle w:val="15"/>
            </w:pPr>
          </w:p>
        </w:tc>
        <w:tc>
          <w:tcPr>
            <w:tcW w:w="2551" w:type="dxa"/>
            <w:vAlign w:val="center"/>
          </w:tcPr>
          <w:p>
            <w:pPr>
              <w:pStyle w:val="15"/>
            </w:pPr>
            <w:r>
              <w:t>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0.44</w:t>
            </w:r>
          </w:p>
        </w:tc>
        <w:tc>
          <w:tcPr>
            <w:tcW w:w="2551" w:type="dxa"/>
            <w:vAlign w:val="center"/>
          </w:tcPr>
          <w:p>
            <w:pPr>
              <w:pStyle w:val="15"/>
            </w:pPr>
          </w:p>
        </w:tc>
        <w:tc>
          <w:tcPr>
            <w:tcW w:w="2551" w:type="dxa"/>
            <w:vAlign w:val="center"/>
          </w:tcPr>
          <w:p>
            <w:pPr>
              <w:pStyle w:val="15"/>
            </w:pPr>
            <w: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0.01</w:t>
            </w:r>
          </w:p>
        </w:tc>
        <w:tc>
          <w:tcPr>
            <w:tcW w:w="2551" w:type="dxa"/>
            <w:vAlign w:val="center"/>
          </w:tcPr>
          <w:p>
            <w:pPr>
              <w:pStyle w:val="15"/>
            </w:pPr>
            <w:r>
              <w:t>0.01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0.01</w:t>
            </w:r>
          </w:p>
        </w:tc>
        <w:tc>
          <w:tcPr>
            <w:tcW w:w="2551" w:type="dxa"/>
            <w:vAlign w:val="center"/>
          </w:tcPr>
          <w:p>
            <w:pPr>
              <w:pStyle w:val="15"/>
            </w:pPr>
            <w:r>
              <w:t>0.01</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233008廊坊市广阳区工伤保险事业管理所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233008廊坊市广阳区工伤保险事业管理所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233008廊坊市广阳区工伤保险事业管理所</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廊坊市广阳区工伤保险事业管理所2023年单位预算信息公开情况说明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预算法》、《地方预决算公开操作规程》和《关于进一步推进预算公开工作的实施意见》规定，现将廊坊市广阳区工伤保险事业管理所2023年单位预算公开如下：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（一）、工伤保险登记</w:t>
      </w:r>
    </w:p>
    <w:p>
      <w:pPr>
        <w:pStyle w:val="29"/>
      </w:pPr>
      <w:r>
        <w:t>1、参保登记  2、变更登记</w:t>
      </w:r>
      <w:bookmarkStart w:id="18" w:name="_GoBack"/>
      <w:bookmarkEnd w:id="18"/>
    </w:p>
    <w:p>
      <w:pPr>
        <w:pStyle w:val="29"/>
      </w:pPr>
      <w:r>
        <w:t>（二）、工伤保险基金征缴</w:t>
      </w:r>
    </w:p>
    <w:p>
      <w:pPr>
        <w:pStyle w:val="29"/>
      </w:pPr>
      <w:r>
        <w:t xml:space="preserve">1、申报受理  2、缴费核定  </w:t>
      </w:r>
    </w:p>
    <w:p>
      <w:pPr>
        <w:pStyle w:val="29"/>
      </w:pPr>
      <w:r>
        <w:t>（三）、待遇审核与支付</w:t>
      </w:r>
    </w:p>
    <w:p>
      <w:pPr>
        <w:pStyle w:val="29"/>
      </w:pPr>
      <w:r>
        <w:t>1、享受待遇资格审核  2、医疗待遇审核  3、待遇支付</w:t>
      </w:r>
    </w:p>
    <w:p>
      <w:pPr>
        <w:pStyle w:val="29"/>
      </w:pPr>
      <w:r>
        <w:t>（四）、财务管理</w:t>
      </w:r>
    </w:p>
    <w:p>
      <w:pPr>
        <w:pStyle w:val="29"/>
      </w:pPr>
      <w:r>
        <w:t>1、收入  2、支出</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廊坊市广阳区工伤保险事业管理所</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财政性资金基本保证</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0"/>
      </w:pPr>
      <w:r>
        <w:t>1、收入说明</w:t>
      </w:r>
    </w:p>
    <w:p>
      <w:pPr>
        <w:pStyle w:val="30"/>
      </w:pPr>
      <w:r>
        <w:t>反映本单位当年全部收入。2023年预算收入86.55万元，其中：一般公共预算收入86.55万元，基金预算收入0万元，财政专户核拨收入0万元，其他来源收入0万元，上年结转0万元。</w:t>
      </w:r>
    </w:p>
    <w:p>
      <w:pPr>
        <w:pStyle w:val="30"/>
      </w:pPr>
      <w:r>
        <w:t>2、支出说明</w:t>
      </w:r>
    </w:p>
    <w:p>
      <w:pPr>
        <w:pStyle w:val="30"/>
      </w:pPr>
      <w:r>
        <w:t>收支预算总表支出栏、基本支出表、项目支出表按经济分类和支出功能分类科目编制，反映廊坊市广阳区工伤保险事业管理所2023年度单位预算中支出预算的总体情况。2023年支出预算86.55万元，其中：基本支出86.55万元，包括人员经费82.58万元和日常公用经费3.97万元；项目支出0万元。</w:t>
      </w:r>
    </w:p>
    <w:p>
      <w:pPr>
        <w:pStyle w:val="30"/>
      </w:pPr>
      <w:r>
        <w:t>3、比上年增减情况</w:t>
      </w:r>
    </w:p>
    <w:p>
      <w:pPr>
        <w:pStyle w:val="30"/>
      </w:pPr>
      <w:r>
        <w:t>2023年预算收支安排86.55万元，较2022年预算减少0.5万元，其中：基本支出减少0.5万元，减少原因主要为人员经费支出减少；项目支出0万元。</w:t>
      </w: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1"/>
      </w:pPr>
      <w:r>
        <w:t>2023年，我单位运行经费共计安排3.97万元，主要用于办公区的日常维修、办公费用、办公用房水电费、办公用房取暖费、邮电费、差旅费、办公用房物业管理费、公务用车运行维护费等日常运行支出。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2"/>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rPr>
          <w:rFonts w:hint="eastAsia" w:ascii="黑体" w:hAnsi="黑体" w:eastAsia="黑体" w:cs="黑体"/>
          <w:color w:val="000000"/>
          <w:sz w:val="32"/>
          <w:lang w:eastAsia="zh-CN"/>
        </w:rPr>
      </w:pPr>
      <w:bookmarkStart w:id="13" w:name="tz_0002_0005"/>
      <w:bookmarkEnd w:id="13"/>
      <w:r>
        <w:rPr>
          <w:rFonts w:ascii="黑体" w:hAnsi="黑体" w:eastAsia="黑体" w:cs="黑体"/>
          <w:color w:val="000000"/>
          <w:sz w:val="32"/>
        </w:rPr>
        <w:t>五、预算绩效信息</w:t>
      </w:r>
    </w:p>
    <w:p>
      <w:pPr>
        <w:spacing w:line="579" w:lineRule="exact"/>
        <w:ind w:firstLine="640"/>
      </w:pPr>
      <w:r>
        <w:rPr>
          <w:rFonts w:hint="eastAsia" w:ascii="方正楷体_GBK" w:hAnsi="方正楷体_GBK" w:eastAsia="方正楷体_GBK" w:cs="方正楷体_GBK"/>
          <w:b/>
          <w:color w:val="000000"/>
          <w:sz w:val="32"/>
          <w:lang w:val="uk" w:eastAsia="zh-CN" w:bidi="ar"/>
        </w:rPr>
        <w:t>第一部分 单位整体绩效目标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6"/>
        <w:ind w:firstLine="800" w:firstLineChars="250"/>
        <w:rPr>
          <w:rFonts w:ascii="仿宋_GB2312" w:eastAsia="仿宋_GB2312"/>
          <w:sz w:val="32"/>
          <w:szCs w:val="32"/>
        </w:rPr>
      </w:pPr>
      <w:r>
        <w:rPr>
          <w:rFonts w:hint="eastAsia" w:ascii="仿宋_GB2312" w:eastAsia="仿宋_GB2312"/>
          <w:sz w:val="32"/>
          <w:szCs w:val="32"/>
        </w:rPr>
        <w:t>征缴的工伤保险基金全部存入国有商业银行，不存在贪污、截留、挤占、挪用工伤保险基金现象；工伤保险待遇及时足额支付，保障了全区工伤职工待遇的正常发放，</w:t>
      </w:r>
      <w:r>
        <w:rPr>
          <w:rFonts w:hint="eastAsia" w:ascii="仿宋_GB2312" w:hAnsi="ˎ̥" w:eastAsia="仿宋_GB2312"/>
          <w:sz w:val="32"/>
          <w:szCs w:val="32"/>
        </w:rPr>
        <w:t>切实保护了工伤职工的合法权益，</w:t>
      </w:r>
      <w:r>
        <w:rPr>
          <w:rFonts w:hint="eastAsia" w:ascii="仿宋_GB2312" w:eastAsia="仿宋_GB2312"/>
          <w:sz w:val="32"/>
          <w:szCs w:val="32"/>
        </w:rPr>
        <w:t>维护了社会的稳定</w:t>
      </w:r>
      <w:r>
        <w:rPr>
          <w:rFonts w:hint="eastAsia" w:ascii="仿宋" w:hAnsi="仿宋" w:eastAsia="仿宋" w:cs="仿宋"/>
          <w:sz w:val="32"/>
          <w:szCs w:val="32"/>
        </w:rPr>
        <w:t>。</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0" w:firstLineChars="200"/>
        <w:rPr>
          <w:rFonts w:ascii="楷体_GB2312" w:eastAsia="楷体_GB2312" w:cs="Times New Roman"/>
          <w:b/>
          <w:sz w:val="32"/>
          <w:szCs w:val="32"/>
        </w:rPr>
      </w:pPr>
      <w:r>
        <w:rPr>
          <w:rFonts w:hint="eastAsia" w:ascii="仿宋_GB2312" w:eastAsia="仿宋_GB2312"/>
          <w:sz w:val="32"/>
          <w:szCs w:val="32"/>
        </w:rPr>
        <w:t>工伤保险待遇及时足额支付，保障了全区工伤职工待遇的正常发放，</w:t>
      </w:r>
      <w:r>
        <w:rPr>
          <w:rFonts w:hint="eastAsia" w:ascii="仿宋_GB2312" w:hAnsi="ˎ̥" w:eastAsia="仿宋_GB2312"/>
          <w:sz w:val="32"/>
          <w:szCs w:val="32"/>
        </w:rPr>
        <w:t>切实保护了工伤职工的合法权益，</w:t>
      </w:r>
      <w:r>
        <w:rPr>
          <w:rFonts w:hint="eastAsia" w:ascii="仿宋_GB2312" w:eastAsia="仿宋_GB2312"/>
          <w:sz w:val="32"/>
          <w:szCs w:val="32"/>
        </w:rPr>
        <w:t>维护了社会的稳定</w:t>
      </w:r>
      <w:r>
        <w:rPr>
          <w:rFonts w:hint="eastAsia" w:ascii="仿宋" w:hAnsi="仿宋" w:eastAsia="仿宋" w:cs="仿宋"/>
          <w:sz w:val="32"/>
          <w:szCs w:val="32"/>
        </w:rPr>
        <w:t>。</w:t>
      </w:r>
    </w:p>
    <w:p>
      <w:pPr>
        <w:widowControl w:val="0"/>
        <w:numPr>
          <w:ilvl w:val="0"/>
          <w:numId w:val="1"/>
        </w:numPr>
        <w:spacing w:line="584" w:lineRule="exact"/>
        <w:ind w:firstLine="643" w:firstLineChars="200"/>
        <w:jc w:val="both"/>
        <w:rPr>
          <w:rFonts w:ascii="楷体_GB2312" w:eastAsia="楷体_GB2312" w:cs="Times New Roman"/>
          <w:b/>
          <w:sz w:val="32"/>
          <w:szCs w:val="32"/>
        </w:rPr>
      </w:pPr>
      <w:r>
        <w:rPr>
          <w:rFonts w:hint="eastAsia" w:ascii="楷体_GB2312" w:eastAsia="楷体_GB2312" w:cs="Times New Roman"/>
          <w:b/>
          <w:sz w:val="32"/>
          <w:szCs w:val="32"/>
        </w:rPr>
        <w:t>工作保障措施</w:t>
      </w:r>
    </w:p>
    <w:p>
      <w:pPr>
        <w:spacing w:line="584" w:lineRule="exact"/>
        <w:ind w:firstLine="640" w:firstLineChars="200"/>
        <w:rPr>
          <w:rFonts w:ascii="仿宋_GB2312" w:eastAsia="仿宋_GB2312"/>
          <w:sz w:val="32"/>
          <w:szCs w:val="32"/>
        </w:rPr>
      </w:pPr>
      <w:r>
        <w:rPr>
          <w:rFonts w:hint="eastAsia" w:ascii="仿宋_GB2312" w:eastAsia="仿宋_GB2312"/>
          <w:sz w:val="32"/>
          <w:szCs w:val="32"/>
        </w:rPr>
        <w:t>工伤保险所对各参保单位网上申报业务随时进行审核，不积压、不设限，以便节省参保单位经办人员时间，降低参保单位成本。工伤保险所坚持“随时申报、随时审核、及时发放”工作原则,及时审核并发放符合政策的工伤人员待遇，提高工作效率和服务质量。</w:t>
      </w:r>
    </w:p>
    <w:p>
      <w:pPr>
        <w:overflowPunct w:val="0"/>
        <w:adjustRightInd w:val="0"/>
        <w:snapToGrid w:val="0"/>
        <w:spacing w:after="120" w:afterLines="50" w:line="580" w:lineRule="exact"/>
        <w:ind w:firstLine="630" w:firstLineChars="196"/>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7"/>
        <w:tblW w:w="4996" w:type="pct"/>
        <w:tblInd w:w="0" w:type="dxa"/>
        <w:tblLayout w:type="fixed"/>
        <w:tblCellMar>
          <w:top w:w="0" w:type="dxa"/>
          <w:left w:w="108" w:type="dxa"/>
          <w:bottom w:w="0" w:type="dxa"/>
          <w:right w:w="108" w:type="dxa"/>
        </w:tblCellMar>
      </w:tblPr>
      <w:tblGrid>
        <w:gridCol w:w="760"/>
        <w:gridCol w:w="751"/>
        <w:gridCol w:w="2114"/>
        <w:gridCol w:w="4790"/>
        <w:gridCol w:w="2845"/>
        <w:gridCol w:w="792"/>
        <w:gridCol w:w="666"/>
        <w:gridCol w:w="1152"/>
        <w:gridCol w:w="1134"/>
      </w:tblGrid>
      <w:tr>
        <w:tblPrEx>
          <w:tblCellMar>
            <w:top w:w="0" w:type="dxa"/>
            <w:left w:w="108" w:type="dxa"/>
            <w:bottom w:w="0" w:type="dxa"/>
            <w:right w:w="108" w:type="dxa"/>
          </w:tblCellMar>
        </w:tblPrEx>
        <w:trPr>
          <w:trHeight w:val="23" w:hRule="atLeast"/>
          <w:tblHeader/>
        </w:trPr>
        <w:tc>
          <w:tcPr>
            <w:tcW w:w="2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一级指标</w:t>
            </w:r>
          </w:p>
        </w:tc>
        <w:tc>
          <w:tcPr>
            <w:tcW w:w="250" w:type="pct"/>
            <w:vMerge w:val="restart"/>
            <w:tcBorders>
              <w:top w:val="single" w:color="000000" w:sz="4" w:space="0"/>
              <w:left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lang w:bidi="ar"/>
              </w:rPr>
            </w:pPr>
            <w:r>
              <w:rPr>
                <w:rFonts w:hint="eastAsia" w:ascii="方正书宋_GBK" w:hAnsi="方正书宋_GBK" w:eastAsia="方正书宋_GBK" w:cs="方正书宋_GBK"/>
                <w:b/>
                <w:bCs/>
                <w:color w:val="000000"/>
                <w:sz w:val="21"/>
                <w:szCs w:val="21"/>
                <w:lang w:eastAsia="zh-CN" w:bidi="ar"/>
              </w:rPr>
              <w:t>二级</w:t>
            </w:r>
          </w:p>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指标</w:t>
            </w:r>
          </w:p>
        </w:tc>
        <w:tc>
          <w:tcPr>
            <w:tcW w:w="7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三级指标</w:t>
            </w:r>
          </w:p>
        </w:tc>
        <w:tc>
          <w:tcPr>
            <w:tcW w:w="15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评（扣）分标准</w:t>
            </w:r>
          </w:p>
        </w:tc>
        <w:tc>
          <w:tcPr>
            <w:tcW w:w="9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绩效指标描述</w:t>
            </w:r>
          </w:p>
        </w:tc>
        <w:tc>
          <w:tcPr>
            <w:tcW w:w="8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指标值</w:t>
            </w:r>
          </w:p>
        </w:tc>
        <w:tc>
          <w:tcPr>
            <w:tcW w:w="378" w:type="pct"/>
            <w:vMerge w:val="restart"/>
            <w:tcBorders>
              <w:top w:val="single" w:color="000000" w:sz="4" w:space="0"/>
              <w:left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lang w:bidi="ar"/>
              </w:rPr>
            </w:pPr>
            <w:r>
              <w:rPr>
                <w:rFonts w:hint="eastAsia" w:ascii="方正书宋_GBK" w:hAnsi="方正书宋_GBK" w:eastAsia="方正书宋_GBK" w:cs="方正书宋_GBK"/>
                <w:b/>
                <w:bCs/>
                <w:color w:val="000000"/>
                <w:sz w:val="21"/>
                <w:szCs w:val="21"/>
                <w:lang w:eastAsia="zh-CN" w:bidi="ar"/>
              </w:rPr>
              <w:t>指标值</w:t>
            </w:r>
          </w:p>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确定依据</w:t>
            </w:r>
          </w:p>
        </w:tc>
      </w:tr>
      <w:tr>
        <w:tblPrEx>
          <w:tblCellMar>
            <w:top w:w="0" w:type="dxa"/>
            <w:left w:w="108" w:type="dxa"/>
            <w:bottom w:w="0" w:type="dxa"/>
            <w:right w:w="108" w:type="dxa"/>
          </w:tblCellMar>
        </w:tblPrEx>
        <w:trPr>
          <w:trHeight w:val="515" w:hRule="atLeast"/>
          <w:tblHeader/>
        </w:trPr>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b/>
                <w:bCs/>
                <w:color w:val="000000"/>
                <w:szCs w:val="21"/>
              </w:rPr>
            </w:pPr>
          </w:p>
        </w:tc>
        <w:tc>
          <w:tcPr>
            <w:tcW w:w="250" w:type="pct"/>
            <w:vMerge w:val="continue"/>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p>
        </w:tc>
        <w:tc>
          <w:tcPr>
            <w:tcW w:w="7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b/>
                <w:bCs/>
                <w:color w:val="000000"/>
                <w:szCs w:val="21"/>
              </w:rPr>
            </w:pPr>
          </w:p>
        </w:tc>
        <w:tc>
          <w:tcPr>
            <w:tcW w:w="1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b/>
                <w:bCs/>
                <w:color w:val="000000"/>
                <w:szCs w:val="21"/>
              </w:rPr>
            </w:pPr>
          </w:p>
        </w:tc>
        <w:tc>
          <w:tcPr>
            <w:tcW w:w="9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b/>
                <w:bCs/>
                <w:color w:val="000000"/>
                <w:szCs w:val="21"/>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符号</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值</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单位</w:t>
            </w:r>
          </w:p>
        </w:tc>
        <w:tc>
          <w:tcPr>
            <w:tcW w:w="378" w:type="pct"/>
            <w:vMerge w:val="continue"/>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p>
        </w:tc>
      </w:tr>
      <w:tr>
        <w:tblPrEx>
          <w:tblCellMar>
            <w:top w:w="0" w:type="dxa"/>
            <w:left w:w="108" w:type="dxa"/>
            <w:bottom w:w="0" w:type="dxa"/>
            <w:right w:w="108" w:type="dxa"/>
          </w:tblCellMar>
        </w:tblPrEx>
        <w:trPr>
          <w:trHeight w:val="23" w:hRule="atLeast"/>
        </w:trPr>
        <w:tc>
          <w:tcPr>
            <w:tcW w:w="2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单位产出</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数量</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保障办公人数</w:t>
            </w:r>
          </w:p>
        </w:tc>
        <w:tc>
          <w:tcPr>
            <w:tcW w:w="15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实际值较目标值每增</w:t>
            </w:r>
            <w:r>
              <w:rPr>
                <w:rStyle w:val="34"/>
                <w:rFonts w:eastAsia="宋体"/>
                <w:lang w:eastAsia="zh-CN" w:bidi="ar"/>
              </w:rPr>
              <w:t>2%</w:t>
            </w:r>
            <w:r>
              <w:rPr>
                <w:rStyle w:val="35"/>
                <w:rFonts w:hint="default"/>
                <w:lang w:eastAsia="zh-CN" w:bidi="ar"/>
              </w:rPr>
              <w:t>，扣</w:t>
            </w:r>
            <w:r>
              <w:rPr>
                <w:rStyle w:val="34"/>
                <w:rFonts w:eastAsia="宋体"/>
                <w:lang w:eastAsia="zh-CN" w:bidi="ar"/>
              </w:rPr>
              <w:t>10%</w:t>
            </w:r>
            <w:r>
              <w:rPr>
                <w:rStyle w:val="35"/>
                <w:rFonts w:hint="default"/>
                <w:lang w:eastAsia="zh-CN" w:bidi="ar"/>
              </w:rPr>
              <w:t>的权重分，扣完为止</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保障办公人数</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Cs w:val="21"/>
              </w:rPr>
            </w:pPr>
            <w:r>
              <w:rPr>
                <w:rFonts w:hint="eastAsia" w:ascii="宋体" w:hAnsi="宋体" w:eastAsia="宋体" w:cs="宋体"/>
                <w:color w:val="000000"/>
                <w:sz w:val="21"/>
                <w:szCs w:val="21"/>
                <w:lang w:eastAsia="zh-CN" w:bidi="ar"/>
              </w:rPr>
              <w:t>人</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办公人数</w:t>
            </w:r>
          </w:p>
        </w:tc>
      </w:tr>
      <w:tr>
        <w:tblPrEx>
          <w:tblCellMar>
            <w:top w:w="0" w:type="dxa"/>
            <w:left w:w="108" w:type="dxa"/>
            <w:bottom w:w="0" w:type="dxa"/>
            <w:right w:w="108" w:type="dxa"/>
          </w:tblCellMar>
        </w:tblPrEx>
        <w:trPr>
          <w:trHeight w:val="23" w:hRule="atLeast"/>
        </w:trPr>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数量</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工伤保险参保率</w:t>
            </w:r>
          </w:p>
        </w:tc>
        <w:tc>
          <w:tcPr>
            <w:tcW w:w="1595" w:type="pct"/>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实际值较目标值每降</w:t>
            </w:r>
            <w:r>
              <w:rPr>
                <w:rStyle w:val="34"/>
                <w:rFonts w:eastAsia="宋体"/>
                <w:lang w:eastAsia="zh-CN" w:bidi="ar"/>
              </w:rPr>
              <w:t>1%</w:t>
            </w:r>
            <w:r>
              <w:rPr>
                <w:rStyle w:val="35"/>
                <w:rFonts w:hint="default"/>
                <w:lang w:eastAsia="zh-CN" w:bidi="ar"/>
              </w:rPr>
              <w:t>，扣</w:t>
            </w:r>
            <w:r>
              <w:rPr>
                <w:rStyle w:val="34"/>
                <w:rFonts w:eastAsia="宋体"/>
                <w:lang w:eastAsia="zh-CN" w:bidi="ar"/>
              </w:rPr>
              <w:t>10%</w:t>
            </w:r>
            <w:r>
              <w:rPr>
                <w:rStyle w:val="35"/>
                <w:rFonts w:hint="default"/>
                <w:lang w:eastAsia="zh-CN" w:bidi="ar"/>
              </w:rPr>
              <w:t>的权重分，扣完为止</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工伤保险参保率</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95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年度计划</w:t>
            </w:r>
          </w:p>
        </w:tc>
      </w:tr>
      <w:tr>
        <w:tblPrEx>
          <w:tblCellMar>
            <w:top w:w="0" w:type="dxa"/>
            <w:left w:w="108" w:type="dxa"/>
            <w:bottom w:w="0" w:type="dxa"/>
            <w:right w:w="108" w:type="dxa"/>
          </w:tblCellMar>
        </w:tblPrEx>
        <w:trPr>
          <w:trHeight w:val="23" w:hRule="atLeast"/>
        </w:trPr>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质量</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社会保障（公积金）缴纳的准确性</w:t>
            </w:r>
          </w:p>
        </w:tc>
        <w:tc>
          <w:tcPr>
            <w:tcW w:w="15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实际值较目标值每降</w:t>
            </w:r>
            <w:r>
              <w:rPr>
                <w:rStyle w:val="34"/>
                <w:rFonts w:eastAsia="宋体"/>
                <w:lang w:eastAsia="zh-CN" w:bidi="ar"/>
              </w:rPr>
              <w:t>1%</w:t>
            </w:r>
            <w:r>
              <w:rPr>
                <w:rStyle w:val="35"/>
                <w:rFonts w:hint="default"/>
                <w:lang w:eastAsia="zh-CN" w:bidi="ar"/>
              </w:rPr>
              <w:t>，扣</w:t>
            </w:r>
            <w:r>
              <w:rPr>
                <w:rStyle w:val="34"/>
                <w:rFonts w:eastAsia="宋体"/>
                <w:lang w:eastAsia="zh-CN" w:bidi="ar"/>
              </w:rPr>
              <w:t>10%</w:t>
            </w:r>
            <w:r>
              <w:rPr>
                <w:rStyle w:val="35"/>
                <w:rFonts w:hint="default"/>
                <w:lang w:eastAsia="zh-CN" w:bidi="ar"/>
              </w:rPr>
              <w:t>的权重分，扣完为止</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准确缴纳社会保障（公积金）</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100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年度计划</w:t>
            </w:r>
          </w:p>
        </w:tc>
      </w:tr>
      <w:tr>
        <w:tblPrEx>
          <w:tblCellMar>
            <w:top w:w="0" w:type="dxa"/>
            <w:left w:w="108" w:type="dxa"/>
            <w:bottom w:w="0" w:type="dxa"/>
            <w:right w:w="108" w:type="dxa"/>
          </w:tblCellMar>
        </w:tblPrEx>
        <w:trPr>
          <w:trHeight w:val="23" w:hRule="atLeast"/>
        </w:trPr>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质量</w:t>
            </w:r>
          </w:p>
        </w:tc>
        <w:tc>
          <w:tcPr>
            <w:tcW w:w="703" w:type="pct"/>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工伤保险待遇发放流程规范性</w:t>
            </w:r>
          </w:p>
        </w:tc>
        <w:tc>
          <w:tcPr>
            <w:tcW w:w="1595" w:type="pct"/>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达标得满分，未达标不得分</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规范工伤保险待遇发放流程</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规范</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年度计划</w:t>
            </w:r>
          </w:p>
        </w:tc>
      </w:tr>
      <w:tr>
        <w:tblPrEx>
          <w:tblCellMar>
            <w:top w:w="0" w:type="dxa"/>
            <w:left w:w="108" w:type="dxa"/>
            <w:bottom w:w="0" w:type="dxa"/>
            <w:right w:w="108" w:type="dxa"/>
          </w:tblCellMar>
        </w:tblPrEx>
        <w:trPr>
          <w:trHeight w:val="23" w:hRule="atLeast"/>
        </w:trPr>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时效</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社会保障（公积金）缴纳的及时性</w:t>
            </w:r>
          </w:p>
        </w:tc>
        <w:tc>
          <w:tcPr>
            <w:tcW w:w="1595" w:type="pct"/>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及时，得权重分值的</w:t>
            </w:r>
            <w:r>
              <w:rPr>
                <w:rStyle w:val="34"/>
                <w:rFonts w:eastAsia="宋体"/>
                <w:lang w:eastAsia="zh-CN" w:bidi="ar"/>
              </w:rPr>
              <w:t>80%</w:t>
            </w:r>
            <w:r>
              <w:rPr>
                <w:rStyle w:val="35"/>
                <w:rFonts w:hint="default"/>
                <w:lang w:eastAsia="zh-CN" w:bidi="ar"/>
              </w:rPr>
              <w:t>（含）</w:t>
            </w:r>
            <w:r>
              <w:rPr>
                <w:rStyle w:val="34"/>
                <w:rFonts w:eastAsia="宋体"/>
                <w:lang w:eastAsia="zh-CN" w:bidi="ar"/>
              </w:rPr>
              <w:t>-100%</w:t>
            </w:r>
            <w:r>
              <w:rPr>
                <w:rStyle w:val="35"/>
                <w:rFonts w:hint="default"/>
                <w:lang w:eastAsia="zh-CN" w:bidi="ar"/>
              </w:rPr>
              <w:t>；有延迟，得权重分值的</w:t>
            </w:r>
            <w:r>
              <w:rPr>
                <w:rStyle w:val="34"/>
                <w:rFonts w:eastAsia="宋体"/>
                <w:lang w:eastAsia="zh-CN" w:bidi="ar"/>
              </w:rPr>
              <w:t>60%</w:t>
            </w:r>
            <w:r>
              <w:rPr>
                <w:rStyle w:val="35"/>
                <w:rFonts w:hint="default"/>
                <w:lang w:eastAsia="zh-CN" w:bidi="ar"/>
              </w:rPr>
              <w:t>（含）</w:t>
            </w:r>
            <w:r>
              <w:rPr>
                <w:rStyle w:val="34"/>
                <w:rFonts w:eastAsia="宋体"/>
                <w:lang w:eastAsia="zh-CN" w:bidi="ar"/>
              </w:rPr>
              <w:t>-80%</w:t>
            </w:r>
            <w:r>
              <w:rPr>
                <w:rStyle w:val="35"/>
                <w:rFonts w:hint="default"/>
                <w:lang w:eastAsia="zh-CN" w:bidi="ar"/>
              </w:rPr>
              <w:t>；不及时，得权重分值的</w:t>
            </w:r>
            <w:r>
              <w:rPr>
                <w:rStyle w:val="34"/>
                <w:rFonts w:eastAsia="宋体"/>
                <w:lang w:eastAsia="zh-CN" w:bidi="ar"/>
              </w:rPr>
              <w:t>0</w:t>
            </w:r>
            <w:r>
              <w:rPr>
                <w:rStyle w:val="35"/>
                <w:rFonts w:hint="default"/>
                <w:lang w:eastAsia="zh-CN" w:bidi="ar"/>
              </w:rPr>
              <w:t>（含）</w:t>
            </w:r>
            <w:r>
              <w:rPr>
                <w:rStyle w:val="34"/>
                <w:rFonts w:eastAsia="宋体"/>
                <w:lang w:eastAsia="zh-CN" w:bidi="ar"/>
              </w:rPr>
              <w:t>-60%</w:t>
            </w:r>
          </w:p>
        </w:tc>
        <w:tc>
          <w:tcPr>
            <w:tcW w:w="947" w:type="pct"/>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社会保障（公积金）等缴纳的时效情况</w:t>
            </w:r>
          </w:p>
        </w:tc>
        <w:tc>
          <w:tcPr>
            <w:tcW w:w="264" w:type="pct"/>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按规定时间缴纳</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计划标准</w:t>
            </w:r>
          </w:p>
        </w:tc>
      </w:tr>
      <w:tr>
        <w:tblPrEx>
          <w:tblCellMar>
            <w:top w:w="0" w:type="dxa"/>
            <w:left w:w="108" w:type="dxa"/>
            <w:bottom w:w="0" w:type="dxa"/>
            <w:right w:w="108" w:type="dxa"/>
          </w:tblCellMar>
        </w:tblPrEx>
        <w:trPr>
          <w:trHeight w:val="23" w:hRule="atLeast"/>
        </w:trPr>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时效</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经费保障及时性</w:t>
            </w:r>
          </w:p>
        </w:tc>
        <w:tc>
          <w:tcPr>
            <w:tcW w:w="1595" w:type="pct"/>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及时，得权重分值的</w:t>
            </w:r>
            <w:r>
              <w:rPr>
                <w:rStyle w:val="34"/>
                <w:rFonts w:eastAsia="宋体"/>
                <w:lang w:eastAsia="zh-CN" w:bidi="ar"/>
              </w:rPr>
              <w:t>80%</w:t>
            </w:r>
            <w:r>
              <w:rPr>
                <w:rStyle w:val="35"/>
                <w:rFonts w:hint="default"/>
                <w:lang w:eastAsia="zh-CN" w:bidi="ar"/>
              </w:rPr>
              <w:t>（含）</w:t>
            </w:r>
            <w:r>
              <w:rPr>
                <w:rStyle w:val="34"/>
                <w:rFonts w:eastAsia="宋体"/>
                <w:lang w:eastAsia="zh-CN" w:bidi="ar"/>
              </w:rPr>
              <w:t>-100%</w:t>
            </w:r>
            <w:r>
              <w:rPr>
                <w:rStyle w:val="35"/>
                <w:rFonts w:hint="default"/>
                <w:lang w:eastAsia="zh-CN" w:bidi="ar"/>
              </w:rPr>
              <w:t>；有延迟，得权重分值的</w:t>
            </w:r>
            <w:r>
              <w:rPr>
                <w:rStyle w:val="34"/>
                <w:rFonts w:eastAsia="宋体"/>
                <w:lang w:eastAsia="zh-CN" w:bidi="ar"/>
              </w:rPr>
              <w:t>60%</w:t>
            </w:r>
            <w:r>
              <w:rPr>
                <w:rStyle w:val="35"/>
                <w:rFonts w:hint="default"/>
                <w:lang w:eastAsia="zh-CN" w:bidi="ar"/>
              </w:rPr>
              <w:t>（含）</w:t>
            </w:r>
            <w:r>
              <w:rPr>
                <w:rStyle w:val="34"/>
                <w:rFonts w:eastAsia="宋体"/>
                <w:lang w:eastAsia="zh-CN" w:bidi="ar"/>
              </w:rPr>
              <w:t>-80%</w:t>
            </w:r>
            <w:r>
              <w:rPr>
                <w:rStyle w:val="35"/>
                <w:rFonts w:hint="default"/>
                <w:lang w:eastAsia="zh-CN" w:bidi="ar"/>
              </w:rPr>
              <w:t>；不及时，得权重分值的</w:t>
            </w:r>
            <w:r>
              <w:rPr>
                <w:rStyle w:val="34"/>
                <w:rFonts w:eastAsia="宋体"/>
                <w:lang w:eastAsia="zh-CN" w:bidi="ar"/>
              </w:rPr>
              <w:t>0</w:t>
            </w:r>
            <w:r>
              <w:rPr>
                <w:rStyle w:val="35"/>
                <w:rFonts w:hint="default"/>
                <w:lang w:eastAsia="zh-CN" w:bidi="ar"/>
              </w:rPr>
              <w:t>（含）</w:t>
            </w:r>
            <w:r>
              <w:rPr>
                <w:rStyle w:val="34"/>
                <w:rFonts w:eastAsia="宋体"/>
                <w:lang w:eastAsia="zh-CN" w:bidi="ar"/>
              </w:rPr>
              <w:t>-60%</w:t>
            </w:r>
          </w:p>
        </w:tc>
        <w:tc>
          <w:tcPr>
            <w:tcW w:w="947" w:type="pct"/>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及时保障各项日常办公需要</w:t>
            </w:r>
          </w:p>
        </w:tc>
        <w:tc>
          <w:tcPr>
            <w:tcW w:w="264" w:type="pct"/>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及时保障</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计划标准</w:t>
            </w:r>
          </w:p>
        </w:tc>
      </w:tr>
      <w:tr>
        <w:tblPrEx>
          <w:tblCellMar>
            <w:top w:w="0" w:type="dxa"/>
            <w:left w:w="108" w:type="dxa"/>
            <w:bottom w:w="0" w:type="dxa"/>
            <w:right w:w="108" w:type="dxa"/>
          </w:tblCellMar>
        </w:tblPrEx>
        <w:trPr>
          <w:trHeight w:val="23" w:hRule="atLeast"/>
        </w:trPr>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时效</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工伤保险待遇支出及时性</w:t>
            </w:r>
          </w:p>
        </w:tc>
        <w:tc>
          <w:tcPr>
            <w:tcW w:w="15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及时，得权重分值的</w:t>
            </w:r>
            <w:r>
              <w:rPr>
                <w:rStyle w:val="34"/>
                <w:rFonts w:eastAsia="宋体"/>
                <w:lang w:eastAsia="zh-CN" w:bidi="ar"/>
              </w:rPr>
              <w:t>80%</w:t>
            </w:r>
            <w:r>
              <w:rPr>
                <w:rStyle w:val="35"/>
                <w:rFonts w:hint="default"/>
                <w:lang w:eastAsia="zh-CN" w:bidi="ar"/>
              </w:rPr>
              <w:t>（含）</w:t>
            </w:r>
            <w:r>
              <w:rPr>
                <w:rStyle w:val="34"/>
                <w:rFonts w:eastAsia="宋体"/>
                <w:lang w:eastAsia="zh-CN" w:bidi="ar"/>
              </w:rPr>
              <w:t>-100%</w:t>
            </w:r>
            <w:r>
              <w:rPr>
                <w:rStyle w:val="35"/>
                <w:rFonts w:hint="default"/>
                <w:lang w:eastAsia="zh-CN" w:bidi="ar"/>
              </w:rPr>
              <w:t>；有延迟，得权重分值的</w:t>
            </w:r>
            <w:r>
              <w:rPr>
                <w:rStyle w:val="34"/>
                <w:rFonts w:eastAsia="宋体"/>
                <w:lang w:eastAsia="zh-CN" w:bidi="ar"/>
              </w:rPr>
              <w:t>60%</w:t>
            </w:r>
            <w:r>
              <w:rPr>
                <w:rStyle w:val="35"/>
                <w:rFonts w:hint="default"/>
                <w:lang w:eastAsia="zh-CN" w:bidi="ar"/>
              </w:rPr>
              <w:t>（含）</w:t>
            </w:r>
            <w:r>
              <w:rPr>
                <w:rStyle w:val="34"/>
                <w:rFonts w:eastAsia="宋体"/>
                <w:lang w:eastAsia="zh-CN" w:bidi="ar"/>
              </w:rPr>
              <w:t>-80%</w:t>
            </w:r>
            <w:r>
              <w:rPr>
                <w:rStyle w:val="35"/>
                <w:rFonts w:hint="default"/>
                <w:lang w:eastAsia="zh-CN" w:bidi="ar"/>
              </w:rPr>
              <w:t>；不及时，得权重分值的</w:t>
            </w:r>
            <w:r>
              <w:rPr>
                <w:rStyle w:val="34"/>
                <w:rFonts w:eastAsia="宋体"/>
                <w:lang w:eastAsia="zh-CN" w:bidi="ar"/>
              </w:rPr>
              <w:t>0</w:t>
            </w:r>
            <w:r>
              <w:rPr>
                <w:rStyle w:val="35"/>
                <w:rFonts w:hint="default"/>
                <w:lang w:eastAsia="zh-CN" w:bidi="ar"/>
              </w:rPr>
              <w:t>（含）</w:t>
            </w:r>
            <w:r>
              <w:rPr>
                <w:rStyle w:val="34"/>
                <w:rFonts w:eastAsia="宋体"/>
                <w:lang w:eastAsia="zh-CN" w:bidi="ar"/>
              </w:rPr>
              <w:t>-60%</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工伤保险待遇依规按时支出</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及时支出</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计划标准</w:t>
            </w:r>
          </w:p>
        </w:tc>
      </w:tr>
      <w:tr>
        <w:tblPrEx>
          <w:tblCellMar>
            <w:top w:w="0" w:type="dxa"/>
            <w:left w:w="108" w:type="dxa"/>
            <w:bottom w:w="0" w:type="dxa"/>
            <w:right w:w="108" w:type="dxa"/>
          </w:tblCellMar>
        </w:tblPrEx>
        <w:trPr>
          <w:trHeight w:val="23" w:hRule="atLeast"/>
        </w:trPr>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成本</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日常公用经费开支</w:t>
            </w:r>
          </w:p>
        </w:tc>
        <w:tc>
          <w:tcPr>
            <w:tcW w:w="15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达标得满分，未达标不得分</w:t>
            </w:r>
          </w:p>
        </w:tc>
        <w:tc>
          <w:tcPr>
            <w:tcW w:w="947" w:type="pct"/>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bidi="ar"/>
              </w:rPr>
              <w:t>办公费、工会经费及其他公用经费</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按统一规定执行</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计划标准</w:t>
            </w:r>
          </w:p>
        </w:tc>
      </w:tr>
      <w:tr>
        <w:tblPrEx>
          <w:tblCellMar>
            <w:top w:w="0" w:type="dxa"/>
            <w:left w:w="108" w:type="dxa"/>
            <w:bottom w:w="0" w:type="dxa"/>
            <w:right w:w="108" w:type="dxa"/>
          </w:tblCellMar>
        </w:tblPrEx>
        <w:trPr>
          <w:trHeight w:val="23" w:hRule="atLeast"/>
        </w:trPr>
        <w:tc>
          <w:tcPr>
            <w:tcW w:w="253" w:type="pct"/>
            <w:vMerge w:val="restart"/>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单位效果</w:t>
            </w:r>
          </w:p>
        </w:tc>
        <w:tc>
          <w:tcPr>
            <w:tcW w:w="250" w:type="pct"/>
            <w:tcBorders>
              <w:top w:val="nil"/>
              <w:left w:val="single" w:color="000000" w:sz="8" w:space="0"/>
              <w:bottom w:val="nil"/>
              <w:right w:val="single" w:color="000000" w:sz="8"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社会效益</w:t>
            </w:r>
          </w:p>
        </w:tc>
        <w:tc>
          <w:tcPr>
            <w:tcW w:w="703" w:type="pct"/>
            <w:tcBorders>
              <w:top w:val="nil"/>
              <w:left w:val="single" w:color="000000" w:sz="8" w:space="0"/>
              <w:bottom w:val="nil"/>
              <w:right w:val="single" w:color="000000" w:sz="8"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社保经办服务水平的提升</w:t>
            </w:r>
          </w:p>
        </w:tc>
        <w:tc>
          <w:tcPr>
            <w:tcW w:w="1595" w:type="pct"/>
            <w:tcBorders>
              <w:top w:val="nil"/>
              <w:left w:val="single" w:color="000000" w:sz="8" w:space="0"/>
              <w:bottom w:val="nil"/>
              <w:right w:val="single" w:color="000000" w:sz="8"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提升效果明显得</w:t>
            </w:r>
            <w:r>
              <w:rPr>
                <w:rStyle w:val="34"/>
                <w:rFonts w:eastAsia="宋体"/>
                <w:lang w:eastAsia="zh-CN" w:bidi="ar"/>
              </w:rPr>
              <w:t>90%-100%</w:t>
            </w:r>
            <w:r>
              <w:rPr>
                <w:rStyle w:val="35"/>
                <w:rFonts w:hint="default"/>
                <w:lang w:eastAsia="zh-CN" w:bidi="ar"/>
              </w:rPr>
              <w:t>权重分，提升一般得</w:t>
            </w:r>
            <w:r>
              <w:rPr>
                <w:rStyle w:val="34"/>
                <w:rFonts w:eastAsia="宋体"/>
                <w:lang w:eastAsia="zh-CN" w:bidi="ar"/>
              </w:rPr>
              <w:t>60%-90%</w:t>
            </w:r>
            <w:r>
              <w:rPr>
                <w:rStyle w:val="35"/>
                <w:rFonts w:hint="default"/>
                <w:lang w:eastAsia="zh-CN" w:bidi="ar"/>
              </w:rPr>
              <w:t>权重分，无效不得分</w:t>
            </w:r>
          </w:p>
        </w:tc>
        <w:tc>
          <w:tcPr>
            <w:tcW w:w="947" w:type="pct"/>
            <w:tcBorders>
              <w:top w:val="nil"/>
              <w:left w:val="single" w:color="000000" w:sz="8" w:space="0"/>
              <w:bottom w:val="nil"/>
              <w:right w:val="single" w:color="000000" w:sz="8"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社保经办服务水平的提升，提升群众满意度</w:t>
            </w:r>
          </w:p>
        </w:tc>
        <w:tc>
          <w:tcPr>
            <w:tcW w:w="264" w:type="pct"/>
            <w:tcBorders>
              <w:top w:val="nil"/>
              <w:left w:val="single" w:color="000000" w:sz="8" w:space="0"/>
              <w:bottom w:val="nil"/>
              <w:right w:val="nil"/>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222" w:type="pct"/>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383" w:type="pct"/>
            <w:tcBorders>
              <w:top w:val="nil"/>
              <w:left w:val="nil"/>
              <w:bottom w:val="nil"/>
              <w:right w:val="single" w:color="000000" w:sz="8" w:space="0"/>
            </w:tcBorders>
            <w:shd w:val="clear" w:color="auto" w:fill="auto"/>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明显提升</w:t>
            </w:r>
          </w:p>
        </w:tc>
        <w:tc>
          <w:tcPr>
            <w:tcW w:w="378" w:type="pct"/>
            <w:tcBorders>
              <w:top w:val="nil"/>
              <w:left w:val="single" w:color="000000" w:sz="8" w:space="0"/>
              <w:bottom w:val="nil"/>
              <w:right w:val="single" w:color="000000" w:sz="8" w:space="0"/>
            </w:tcBorders>
            <w:shd w:val="clear" w:color="auto" w:fill="auto"/>
            <w:vAlign w:val="center"/>
          </w:tcPr>
          <w:p>
            <w:pPr>
              <w:jc w:val="center"/>
              <w:textAlignment w:val="center"/>
              <w:rPr>
                <w:rFonts w:ascii="宋体" w:hAnsi="宋体" w:eastAsia="宋体" w:cs="宋体"/>
                <w:color w:val="000000"/>
                <w:szCs w:val="21"/>
              </w:rPr>
            </w:pPr>
            <w:r>
              <w:rPr>
                <w:rFonts w:hint="eastAsia" w:ascii="宋体" w:hAnsi="宋体" w:eastAsia="宋体" w:cs="宋体"/>
                <w:color w:val="000000"/>
                <w:sz w:val="21"/>
                <w:szCs w:val="21"/>
                <w:lang w:eastAsia="zh-CN" w:bidi="ar"/>
              </w:rPr>
              <w:t>工作计划</w:t>
            </w:r>
          </w:p>
        </w:tc>
      </w:tr>
      <w:tr>
        <w:tblPrEx>
          <w:tblCellMar>
            <w:top w:w="0" w:type="dxa"/>
            <w:left w:w="108" w:type="dxa"/>
            <w:bottom w:w="0" w:type="dxa"/>
            <w:right w:w="108" w:type="dxa"/>
          </w:tblCellMar>
        </w:tblPrEx>
        <w:trPr>
          <w:trHeight w:val="23" w:hRule="atLeast"/>
        </w:trPr>
        <w:tc>
          <w:tcPr>
            <w:tcW w:w="253"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50" w:type="pct"/>
            <w:tcBorders>
              <w:top w:val="single" w:color="000000" w:sz="8" w:space="0"/>
              <w:left w:val="single" w:color="000000" w:sz="8" w:space="0"/>
              <w:bottom w:val="nil"/>
              <w:right w:val="single" w:color="000000" w:sz="8"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社会效益</w:t>
            </w:r>
          </w:p>
        </w:tc>
        <w:tc>
          <w:tcPr>
            <w:tcW w:w="703" w:type="pct"/>
            <w:tcBorders>
              <w:top w:val="single" w:color="000000" w:sz="8" w:space="0"/>
              <w:left w:val="single" w:color="000000" w:sz="8" w:space="0"/>
              <w:bottom w:val="nil"/>
              <w:right w:val="single" w:color="000000" w:sz="8"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工伤保险参保规模</w:t>
            </w:r>
          </w:p>
        </w:tc>
        <w:tc>
          <w:tcPr>
            <w:tcW w:w="1595" w:type="pct"/>
            <w:tcBorders>
              <w:top w:val="single" w:color="000000" w:sz="8" w:space="0"/>
              <w:left w:val="single" w:color="000000" w:sz="8" w:space="0"/>
              <w:bottom w:val="nil"/>
              <w:right w:val="single" w:color="000000" w:sz="8"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达标得满分，未达标不得分</w:t>
            </w:r>
          </w:p>
        </w:tc>
        <w:tc>
          <w:tcPr>
            <w:tcW w:w="947" w:type="pct"/>
            <w:tcBorders>
              <w:top w:val="single" w:color="000000" w:sz="8" w:space="0"/>
              <w:left w:val="single" w:color="000000" w:sz="8" w:space="0"/>
              <w:bottom w:val="nil"/>
              <w:right w:val="single" w:color="000000" w:sz="8"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开展好政策宣传工作，落实应保尽保参保计划，完成工伤保险扩面工作</w:t>
            </w:r>
          </w:p>
        </w:tc>
        <w:tc>
          <w:tcPr>
            <w:tcW w:w="264" w:type="pct"/>
            <w:tcBorders>
              <w:top w:val="single" w:color="000000" w:sz="8" w:space="0"/>
              <w:left w:val="single" w:color="000000" w:sz="8" w:space="0"/>
              <w:bottom w:val="nil"/>
              <w:right w:val="nil"/>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383" w:type="pct"/>
            <w:tcBorders>
              <w:top w:val="single" w:color="000000" w:sz="8" w:space="0"/>
              <w:left w:val="nil"/>
              <w:bottom w:val="nil"/>
              <w:right w:val="single" w:color="000000" w:sz="8" w:space="0"/>
            </w:tcBorders>
            <w:shd w:val="clear" w:color="auto" w:fill="auto"/>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继续扩大</w:t>
            </w:r>
          </w:p>
        </w:tc>
        <w:tc>
          <w:tcPr>
            <w:tcW w:w="378" w:type="pct"/>
            <w:tcBorders>
              <w:top w:val="single" w:color="000000" w:sz="8" w:space="0"/>
              <w:left w:val="single" w:color="000000" w:sz="8" w:space="0"/>
              <w:bottom w:val="nil"/>
              <w:right w:val="single" w:color="000000" w:sz="8" w:space="0"/>
            </w:tcBorders>
            <w:shd w:val="clear" w:color="auto" w:fill="auto"/>
            <w:vAlign w:val="center"/>
          </w:tcPr>
          <w:p>
            <w:pPr>
              <w:jc w:val="center"/>
              <w:textAlignment w:val="center"/>
              <w:rPr>
                <w:rFonts w:ascii="宋体" w:hAnsi="宋体" w:eastAsia="宋体" w:cs="宋体"/>
                <w:color w:val="000000"/>
                <w:szCs w:val="21"/>
              </w:rPr>
            </w:pPr>
            <w:r>
              <w:rPr>
                <w:rFonts w:hint="eastAsia" w:ascii="宋体" w:hAnsi="宋体" w:eastAsia="宋体" w:cs="宋体"/>
                <w:color w:val="000000"/>
                <w:sz w:val="21"/>
                <w:szCs w:val="21"/>
                <w:lang w:eastAsia="zh-CN" w:bidi="ar"/>
              </w:rPr>
              <w:t>工作计划</w:t>
            </w:r>
          </w:p>
        </w:tc>
      </w:tr>
      <w:tr>
        <w:tblPrEx>
          <w:tblCellMar>
            <w:top w:w="0" w:type="dxa"/>
            <w:left w:w="108" w:type="dxa"/>
            <w:bottom w:w="0" w:type="dxa"/>
            <w:right w:w="108" w:type="dxa"/>
          </w:tblCellMar>
        </w:tblPrEx>
        <w:trPr>
          <w:trHeight w:val="23" w:hRule="atLeast"/>
        </w:trPr>
        <w:tc>
          <w:tcPr>
            <w:tcW w:w="253"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50"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满意度</w:t>
            </w:r>
          </w:p>
        </w:tc>
        <w:tc>
          <w:tcPr>
            <w:tcW w:w="703" w:type="pct"/>
            <w:tcBorders>
              <w:top w:val="single" w:color="000000" w:sz="8" w:space="0"/>
              <w:left w:val="nil"/>
              <w:bottom w:val="single" w:color="000000" w:sz="8" w:space="0"/>
              <w:right w:val="single" w:color="000000" w:sz="8"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服务群众满意度</w:t>
            </w:r>
          </w:p>
        </w:tc>
        <w:tc>
          <w:tcPr>
            <w:tcW w:w="1595" w:type="pct"/>
            <w:tcBorders>
              <w:top w:val="single" w:color="000000" w:sz="8" w:space="0"/>
              <w:left w:val="nil"/>
              <w:bottom w:val="single" w:color="000000" w:sz="8" w:space="0"/>
              <w:right w:val="single" w:color="000000" w:sz="8"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达到目标得权重分的</w:t>
            </w:r>
            <w:r>
              <w:rPr>
                <w:rStyle w:val="34"/>
                <w:rFonts w:eastAsia="宋体"/>
                <w:lang w:eastAsia="zh-CN" w:bidi="ar"/>
              </w:rPr>
              <w:t>100%</w:t>
            </w:r>
            <w:r>
              <w:rPr>
                <w:rStyle w:val="35"/>
                <w:rFonts w:hint="default"/>
                <w:lang w:eastAsia="zh-CN" w:bidi="ar"/>
              </w:rPr>
              <w:t>，每降低</w:t>
            </w:r>
            <w:r>
              <w:rPr>
                <w:rStyle w:val="34"/>
                <w:rFonts w:eastAsia="宋体"/>
                <w:lang w:eastAsia="zh-CN" w:bidi="ar"/>
              </w:rPr>
              <w:t>5%</w:t>
            </w:r>
            <w:r>
              <w:rPr>
                <w:rStyle w:val="35"/>
                <w:rFonts w:hint="default"/>
                <w:lang w:eastAsia="zh-CN" w:bidi="ar"/>
              </w:rPr>
              <w:t>扣减权重分的</w:t>
            </w:r>
            <w:r>
              <w:rPr>
                <w:rStyle w:val="34"/>
                <w:rFonts w:eastAsia="宋体"/>
                <w:lang w:eastAsia="zh-CN" w:bidi="ar"/>
              </w:rPr>
              <w:t>10%</w:t>
            </w:r>
            <w:r>
              <w:rPr>
                <w:rStyle w:val="35"/>
                <w:rFonts w:hint="default"/>
                <w:lang w:eastAsia="zh-CN" w:bidi="ar"/>
              </w:rPr>
              <w:t>，低于</w:t>
            </w:r>
            <w:r>
              <w:rPr>
                <w:rStyle w:val="34"/>
                <w:rFonts w:eastAsia="宋体"/>
                <w:lang w:eastAsia="zh-CN" w:bidi="ar"/>
              </w:rPr>
              <w:t>60%</w:t>
            </w:r>
            <w:r>
              <w:rPr>
                <w:rStyle w:val="35"/>
                <w:rFonts w:hint="default"/>
                <w:lang w:eastAsia="zh-CN" w:bidi="ar"/>
              </w:rPr>
              <w:t>不得分</w:t>
            </w:r>
          </w:p>
        </w:tc>
        <w:tc>
          <w:tcPr>
            <w:tcW w:w="947" w:type="pct"/>
            <w:tcBorders>
              <w:top w:val="single" w:color="000000" w:sz="8" w:space="0"/>
              <w:left w:val="nil"/>
              <w:bottom w:val="single" w:color="000000" w:sz="8" w:space="0"/>
              <w:right w:val="single" w:color="000000" w:sz="8"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服务群众满意度</w:t>
            </w:r>
          </w:p>
        </w:tc>
        <w:tc>
          <w:tcPr>
            <w:tcW w:w="264" w:type="pct"/>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22" w:type="pct"/>
            <w:tcBorders>
              <w:top w:val="nil"/>
              <w:left w:val="nil"/>
              <w:bottom w:val="single" w:color="000000" w:sz="8" w:space="0"/>
              <w:right w:val="single" w:color="000000" w:sz="8"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95</w:t>
            </w:r>
          </w:p>
        </w:tc>
        <w:tc>
          <w:tcPr>
            <w:tcW w:w="383" w:type="pct"/>
            <w:tcBorders>
              <w:top w:val="single" w:color="000000" w:sz="8" w:space="0"/>
              <w:left w:val="nil"/>
              <w:bottom w:val="single" w:color="000000" w:sz="8" w:space="0"/>
              <w:right w:val="nil"/>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378"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调查问卷</w:t>
            </w:r>
          </w:p>
        </w:tc>
      </w:tr>
    </w:tbl>
    <w:p>
      <w:pPr>
        <w:spacing w:before="10" w:after="10"/>
        <w:ind w:firstLine="640"/>
        <w:outlineLvl w:val="5"/>
        <w:rPr>
          <w:rFonts w:hint="eastAsia" w:eastAsiaTheme="minorEastAsia"/>
          <w:lang w:eastAsia="zh-CN"/>
        </w:rPr>
      </w:pPr>
    </w:p>
    <w:p>
      <w:pPr>
        <w:spacing w:before="10" w:after="10"/>
        <w:ind w:firstLine="640"/>
        <w:outlineLvl w:val="5"/>
        <w:rPr>
          <w:rFonts w:hint="eastAsia" w:eastAsiaTheme="minorEastAsia"/>
          <w:lang w:eastAsia="zh-CN"/>
        </w:rPr>
      </w:pPr>
    </w:p>
    <w:p>
      <w:pPr>
        <w:spacing w:before="10" w:after="10"/>
        <w:outlineLvl w:val="5"/>
        <w:rPr>
          <w:rFonts w:hint="eastAsia" w:eastAsiaTheme="minorEastAsia"/>
          <w:lang w:eastAsia="zh-CN"/>
        </w:rPr>
        <w:sectPr>
          <w:pgSz w:w="16840" w:h="11900" w:orient="landscape"/>
          <w:pgMar w:top="1361" w:right="1020" w:bottom="1361"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2023年，廊坊市广阳区工伤保险事业管理所安排政府采购预算0.00万元。具体内容见下表。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233008廊坊市广阳区工伤保险事业管理所</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廊坊市广阳区工伤保险事业管理所上年末固定资产金额为2.00万元（详见下表）。本年度拟购置固定资产总额为0.00万元，已按要求列入政府采购预算，详见政府采购预算表。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233008廊坊市广阳区工伤保险事业管理所</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r>
              <w:t>27</w:t>
            </w:r>
          </w:p>
        </w:tc>
        <w:tc>
          <w:tcPr>
            <w:tcW w:w="2835" w:type="dxa"/>
            <w:vAlign w:val="center"/>
          </w:tcPr>
          <w:p>
            <w:pPr>
              <w:pStyle w:val="15"/>
            </w:pPr>
            <w:r>
              <w:t>2.00</w:t>
            </w:r>
          </w:p>
        </w:tc>
      </w:tr>
    </w:tbl>
    <w:p>
      <w:pPr>
        <w:ind w:firstLine="640"/>
      </w:pPr>
      <w:r>
        <w:rPr>
          <w:rFonts w:eastAsia="方正仿宋_GBK" w:cs="Times New Roman"/>
          <w:color w:val="000000"/>
          <w:sz w:val="32"/>
        </w:rPr>
        <w:t xml:space="preserve"> </w:t>
      </w: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14F2F8"/>
    <w:multiLevelType w:val="singleLevel"/>
    <w:tmpl w:val="1714F2F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ZGRkNDdjMmMxYWE0NTgzMjkzMTYyYjkzYmY5MzIifQ=="/>
  </w:docVars>
  <w:rsids>
    <w:rsidRoot w:val="000D5914"/>
    <w:rsid w:val="000D5914"/>
    <w:rsid w:val="00337517"/>
    <w:rsid w:val="00373E8C"/>
    <w:rsid w:val="00384D65"/>
    <w:rsid w:val="00657244"/>
    <w:rsid w:val="00675FBE"/>
    <w:rsid w:val="007066FF"/>
    <w:rsid w:val="00AC0624"/>
    <w:rsid w:val="00B36B44"/>
    <w:rsid w:val="00C53AAC"/>
    <w:rsid w:val="00DB4A9F"/>
    <w:rsid w:val="00E74E57"/>
    <w:rsid w:val="00F15E50"/>
    <w:rsid w:val="0C305DC6"/>
    <w:rsid w:val="239F50EB"/>
    <w:rsid w:val="25211151"/>
    <w:rsid w:val="3B817A70"/>
    <w:rsid w:val="60214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paragraph" w:styleId="6">
    <w:name w:val="Normal (Web)"/>
    <w:basedOn w:val="1"/>
    <w:unhideWhenUsed/>
    <w:qFormat/>
    <w:uiPriority w:val="0"/>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Hyperlink"/>
    <w:basedOn w:val="9"/>
    <w:unhideWhenUsed/>
    <w:uiPriority w:val="99"/>
    <w:rPr>
      <w:color w:val="0563C1" w:themeColor="hyperlink"/>
      <w:u w:val="single"/>
      <w14:textFill>
        <w14:solidFill>
          <w14:schemeClr w14:val="hlink"/>
        </w14:solidFill>
      </w14:textFill>
    </w:r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font31"/>
    <w:basedOn w:val="9"/>
    <w:qFormat/>
    <w:uiPriority w:val="0"/>
    <w:rPr>
      <w:rFonts w:hint="default" w:ascii="Times New Roman" w:hAnsi="Times New Roman" w:cs="Times New Roman"/>
      <w:color w:val="000000"/>
      <w:sz w:val="22"/>
      <w:szCs w:val="22"/>
      <w:u w:val="none"/>
    </w:rPr>
  </w:style>
  <w:style w:type="character" w:customStyle="1" w:styleId="34">
    <w:name w:val="font71"/>
    <w:basedOn w:val="9"/>
    <w:uiPriority w:val="0"/>
    <w:rPr>
      <w:rFonts w:ascii="Calibri" w:hAnsi="Calibri" w:cs="Calibri"/>
      <w:color w:val="000000"/>
      <w:sz w:val="22"/>
      <w:szCs w:val="22"/>
      <w:u w:val="none"/>
    </w:rPr>
  </w:style>
  <w:style w:type="character" w:customStyle="1" w:styleId="35">
    <w:name w:val="font61"/>
    <w:basedOn w:val="9"/>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1" Type="http://schemas.openxmlformats.org/officeDocument/2006/relationships/fontTable" Target="fontTable.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2023-03-13T11:04:24Z</dcterms:created>
  <dcterms:modified xsi:type="dcterms:W3CDTF">2023-03-13T03:04:24Z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2023-03-13T11:04:23Z</dcterms:created>
  <dcterms:modified xsi:type="dcterms:W3CDTF">2023-03-13T03:04:23Z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2023-03-13T11:04:17Z</dcterms:created>
  <dcterms:modified xsi:type="dcterms:W3CDTF">2023-03-13T03:04:17Z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2023-03-13T11:04:20Z</dcterms:created>
  <dcterms:modified xsi:type="dcterms:W3CDTF">2023-03-13T03:04:20Z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2023-03-13T11:04:27Z</dcterms:created>
  <dcterms:modified xsi:type="dcterms:W3CDTF">2023-03-13T03:04:27Z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2023-03-13T11:04:45Z</dcterms:created>
  <dcterms:modified xsi:type="dcterms:W3CDTF">2023-03-13T03:04:45Z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2023-03-13T11:04:17Z</dcterms:created>
  <dcterms:modified xsi:type="dcterms:W3CDTF">2023-03-13T03:04:17Z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2023-03-13T11:04:24Z</dcterms:created>
  <dcterms:modified xsi:type="dcterms:W3CDTF">2023-03-13T03:04:24Z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2023-03-13T11:04:45Z</dcterms:created>
  <dcterms:modified xsi:type="dcterms:W3CDTF">2023-03-13T03:04:45Z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2023-03-13T11:04:36Z</dcterms:created>
  <dcterms:modified xsi:type="dcterms:W3CDTF">2023-03-13T03:04:36Z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2023-03-13T11:04:17Z</dcterms:created>
  <dcterms:modified xsi:type="dcterms:W3CDTF">2023-03-13T03:04:17Z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2023-03-13T11:04:17Z</dcterms:created>
  <dcterms:modified xsi:type="dcterms:W3CDTF">2023-03-13T03:04:17Z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2023-03-13T11:04:42Z</dcterms:created>
  <dcterms:modified xsi:type="dcterms:W3CDTF">2023-03-13T03:04:42Z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2023-03-13T11:04:17Z</dcterms:created>
  <dcterms:modified xsi:type="dcterms:W3CDTF">2023-03-13T03:04:17Z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2023-03-13T11:04:23Z</dcterms:created>
  <dcterms:modified xsi:type="dcterms:W3CDTF">2023-03-13T03:04:23Z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2023-03-13T11:04:31Z</dcterms:created>
  <dcterms:modified xsi:type="dcterms:W3CDTF">2023-03-13T03:04:30Z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2023-03-13T11:04:24Z</dcterms:created>
  <dcterms:modified xsi:type="dcterms:W3CDTF">2023-03-13T03:04:24Z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2023-03-13T11:04:27Z</dcterms:created>
  <dcterms:modified xsi:type="dcterms:W3CDTF">2023-03-13T03:04:27Z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2023-03-13T11:04:23Z</dcterms:created>
  <dcterms:modified xsi:type="dcterms:W3CDTF">2023-03-13T03:04:23Z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2023-03-13T11:04:34Z</dcterms:created>
  <dcterms:modified xsi:type="dcterms:W3CDTF">2023-03-13T03:04:34Z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2023-03-13T11:04:17Z</dcterms:created>
  <dcterms:modified xsi:type="dcterms:W3CDTF">2023-03-13T03:04:17Z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2023-03-13T11:04:42Z</dcterms:created>
  <dcterms:modified xsi:type="dcterms:W3CDTF">2023-03-13T03:04:42Z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2023-03-13T11:04:24Z</dcterms:created>
  <dcterms:modified xsi:type="dcterms:W3CDTF">2023-03-13T03:04:24Z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2023-03-13T11:04:24Z</dcterms:created>
  <dcterms:modified xsi:type="dcterms:W3CDTF">2023-03-13T03:04:24Z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2023-03-13T11:04:17Z</dcterms:created>
  <dcterms:modified xsi:type="dcterms:W3CDTF">2023-03-13T03:04:17Z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2023-03-13T11:04:14Z</dcterms:created>
  <dcterms:modified xsi:type="dcterms:W3CDTF">2023-03-13T03:04:14Z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2023-03-13T11:04:22Z</dcterms:created>
  <dcterms:modified xsi:type="dcterms:W3CDTF">2023-03-13T03:04:22Z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2023-03-13T11:04:27Z</dcterms:created>
  <dcterms:modified xsi:type="dcterms:W3CDTF">2023-03-13T03:04:27Z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2023-03-13T11:04:30Z</dcterms:created>
  <dcterms:modified xsi:type="dcterms:W3CDTF">2023-03-13T03:04:30Z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Props1.xml><?xml version="1.0" encoding="utf-8"?>
<ds:datastoreItem xmlns:ds="http://schemas.openxmlformats.org/officeDocument/2006/customXml" ds:itemID="{DCD1D8DE-58FD-4873-B5FE-BAB348476E88}">
  <ds:schemaRefs/>
</ds:datastoreItem>
</file>

<file path=customXml/itemProps10.xml><?xml version="1.0" encoding="utf-8"?>
<ds:datastoreItem xmlns:ds="http://schemas.openxmlformats.org/officeDocument/2006/customXml" ds:itemID="{8C9E4687-CF0F-47D1-9950-0083BFC7242D}">
  <ds:schemaRefs/>
</ds:datastoreItem>
</file>

<file path=customXml/itemProps100.xml><?xml version="1.0" encoding="utf-8"?>
<ds:datastoreItem xmlns:ds="http://schemas.openxmlformats.org/officeDocument/2006/customXml" ds:itemID="{CEB3AD78-0A14-4E74-B26F-4385C9604E9F}">
  <ds:schemaRefs/>
</ds:datastoreItem>
</file>

<file path=customXml/itemProps101.xml><?xml version="1.0" encoding="utf-8"?>
<ds:datastoreItem xmlns:ds="http://schemas.openxmlformats.org/officeDocument/2006/customXml" ds:itemID="{A643E5BE-2B96-4927-8B82-DE1AA69318BE}">
  <ds:schemaRefs/>
</ds:datastoreItem>
</file>

<file path=customXml/itemProps102.xml><?xml version="1.0" encoding="utf-8"?>
<ds:datastoreItem xmlns:ds="http://schemas.openxmlformats.org/officeDocument/2006/customXml" ds:itemID="{EDC8580D-980A-46A9-8177-808C1251CBEF}">
  <ds:schemaRefs/>
</ds:datastoreItem>
</file>

<file path=customXml/itemProps103.xml><?xml version="1.0" encoding="utf-8"?>
<ds:datastoreItem xmlns:ds="http://schemas.openxmlformats.org/officeDocument/2006/customXml" ds:itemID="{3DF0EADF-1DDE-4795-A9AD-FA30DD2469A1}">
  <ds:schemaRefs/>
</ds:datastoreItem>
</file>

<file path=customXml/itemProps104.xml><?xml version="1.0" encoding="utf-8"?>
<ds:datastoreItem xmlns:ds="http://schemas.openxmlformats.org/officeDocument/2006/customXml" ds:itemID="{75F826C4-EE3A-4DAC-B9FD-15B57E574B89}">
  <ds:schemaRefs/>
</ds:datastoreItem>
</file>

<file path=customXml/itemProps105.xml><?xml version="1.0" encoding="utf-8"?>
<ds:datastoreItem xmlns:ds="http://schemas.openxmlformats.org/officeDocument/2006/customXml" ds:itemID="{747F1E1A-5881-4CC2-AEAC-BE64CA65F8F5}">
  <ds:schemaRefs/>
</ds:datastoreItem>
</file>

<file path=customXml/itemProps106.xml><?xml version="1.0" encoding="utf-8"?>
<ds:datastoreItem xmlns:ds="http://schemas.openxmlformats.org/officeDocument/2006/customXml" ds:itemID="{D8012622-456D-428F-8628-D6A8A3A1C0A4}">
  <ds:schemaRefs/>
</ds:datastoreItem>
</file>

<file path=customXml/itemProps107.xml><?xml version="1.0" encoding="utf-8"?>
<ds:datastoreItem xmlns:ds="http://schemas.openxmlformats.org/officeDocument/2006/customXml" ds:itemID="{BC04430D-0085-466D-AAF8-01FA2D458C62}">
  <ds:schemaRefs/>
</ds:datastoreItem>
</file>

<file path=customXml/itemProps108.xml><?xml version="1.0" encoding="utf-8"?>
<ds:datastoreItem xmlns:ds="http://schemas.openxmlformats.org/officeDocument/2006/customXml" ds:itemID="{6E4FAE8C-3BF3-426A-8183-F9E82F313757}">
  <ds:schemaRefs/>
</ds:datastoreItem>
</file>

<file path=customXml/itemProps109.xml><?xml version="1.0" encoding="utf-8"?>
<ds:datastoreItem xmlns:ds="http://schemas.openxmlformats.org/officeDocument/2006/customXml" ds:itemID="{FDDDA747-F4CF-49FA-9DB8-BDD49DEBB523}">
  <ds:schemaRefs/>
</ds:datastoreItem>
</file>

<file path=customXml/itemProps11.xml><?xml version="1.0" encoding="utf-8"?>
<ds:datastoreItem xmlns:ds="http://schemas.openxmlformats.org/officeDocument/2006/customXml" ds:itemID="{0EFAEA3B-11FA-4CFB-99E6-058A872F7821}">
  <ds:schemaRefs/>
</ds:datastoreItem>
</file>

<file path=customXml/itemProps110.xml><?xml version="1.0" encoding="utf-8"?>
<ds:datastoreItem xmlns:ds="http://schemas.openxmlformats.org/officeDocument/2006/customXml" ds:itemID="{58E2CF04-F522-4819-88A0-E2E1E27C6301}">
  <ds:schemaRefs/>
</ds:datastoreItem>
</file>

<file path=customXml/itemProps111.xml><?xml version="1.0" encoding="utf-8"?>
<ds:datastoreItem xmlns:ds="http://schemas.openxmlformats.org/officeDocument/2006/customXml" ds:itemID="{DB562896-57B3-4AB6-8773-B86B96717324}">
  <ds:schemaRefs/>
</ds:datastoreItem>
</file>

<file path=customXml/itemProps112.xml><?xml version="1.0" encoding="utf-8"?>
<ds:datastoreItem xmlns:ds="http://schemas.openxmlformats.org/officeDocument/2006/customXml" ds:itemID="{03527DCD-9B53-4637-BBF4-D50AFF427A52}">
  <ds:schemaRefs/>
</ds:datastoreItem>
</file>

<file path=customXml/itemProps113.xml><?xml version="1.0" encoding="utf-8"?>
<ds:datastoreItem xmlns:ds="http://schemas.openxmlformats.org/officeDocument/2006/customXml" ds:itemID="{93FC8F22-1A34-4BDB-99D8-DB1EEC296755}">
  <ds:schemaRefs/>
</ds:datastoreItem>
</file>

<file path=customXml/itemProps114.xml><?xml version="1.0" encoding="utf-8"?>
<ds:datastoreItem xmlns:ds="http://schemas.openxmlformats.org/officeDocument/2006/customXml" ds:itemID="{5D399012-D3DE-499B-A274-C4123FB4DBD8}">
  <ds:schemaRefs/>
</ds:datastoreItem>
</file>

<file path=customXml/itemProps115.xml><?xml version="1.0" encoding="utf-8"?>
<ds:datastoreItem xmlns:ds="http://schemas.openxmlformats.org/officeDocument/2006/customXml" ds:itemID="{BA462BB3-6659-477B-A8BE-07FF63AB5CDE}">
  <ds:schemaRefs/>
</ds:datastoreItem>
</file>

<file path=customXml/itemProps116.xml><?xml version="1.0" encoding="utf-8"?>
<ds:datastoreItem xmlns:ds="http://schemas.openxmlformats.org/officeDocument/2006/customXml" ds:itemID="{0FEB1F34-7950-406C-BCC6-EA90AED69C22}">
  <ds:schemaRefs/>
</ds:datastoreItem>
</file>

<file path=customXml/itemProps117.xml><?xml version="1.0" encoding="utf-8"?>
<ds:datastoreItem xmlns:ds="http://schemas.openxmlformats.org/officeDocument/2006/customXml" ds:itemID="{72AFBBF3-4FDE-46F9-8067-3A0EA3010CC2}">
  <ds:schemaRefs/>
</ds:datastoreItem>
</file>

<file path=customXml/itemProps118.xml><?xml version="1.0" encoding="utf-8"?>
<ds:datastoreItem xmlns:ds="http://schemas.openxmlformats.org/officeDocument/2006/customXml" ds:itemID="{A1A01448-E66F-4981-9645-69C14726993D}">
  <ds:schemaRefs/>
</ds:datastoreItem>
</file>

<file path=customXml/itemProps119.xml><?xml version="1.0" encoding="utf-8"?>
<ds:datastoreItem xmlns:ds="http://schemas.openxmlformats.org/officeDocument/2006/customXml" ds:itemID="{6CDB188B-4E54-4D8D-B68F-1191C94C6E31}">
  <ds:schemaRefs/>
</ds:datastoreItem>
</file>

<file path=customXml/itemProps12.xml><?xml version="1.0" encoding="utf-8"?>
<ds:datastoreItem xmlns:ds="http://schemas.openxmlformats.org/officeDocument/2006/customXml" ds:itemID="{4FD9AB10-2808-43B9-9A50-EA58EB77C1E0}">
  <ds:schemaRefs/>
</ds:datastoreItem>
</file>

<file path=customXml/itemProps120.xml><?xml version="1.0" encoding="utf-8"?>
<ds:datastoreItem xmlns:ds="http://schemas.openxmlformats.org/officeDocument/2006/customXml" ds:itemID="{487E9F96-B29D-4DAC-9FFF-C25E7DC44A13}">
  <ds:schemaRefs/>
</ds:datastoreItem>
</file>

<file path=customXml/itemProps121.xml><?xml version="1.0" encoding="utf-8"?>
<ds:datastoreItem xmlns:ds="http://schemas.openxmlformats.org/officeDocument/2006/customXml" ds:itemID="{D90BA849-2AEA-4C2F-ACE0-6E0719AB8A3E}">
  <ds:schemaRefs/>
</ds:datastoreItem>
</file>

<file path=customXml/itemProps122.xml><?xml version="1.0" encoding="utf-8"?>
<ds:datastoreItem xmlns:ds="http://schemas.openxmlformats.org/officeDocument/2006/customXml" ds:itemID="{9272E65F-9A1C-4FD5-B6A1-C3E823B92420}">
  <ds:schemaRefs/>
</ds:datastoreItem>
</file>

<file path=customXml/itemProps123.xml><?xml version="1.0" encoding="utf-8"?>
<ds:datastoreItem xmlns:ds="http://schemas.openxmlformats.org/officeDocument/2006/customXml" ds:itemID="{ADDB1ED8-9579-439D-9051-B58D421FEDC7}">
  <ds:schemaRefs/>
</ds:datastoreItem>
</file>

<file path=customXml/itemProps124.xml><?xml version="1.0" encoding="utf-8"?>
<ds:datastoreItem xmlns:ds="http://schemas.openxmlformats.org/officeDocument/2006/customXml" ds:itemID="{4CF346FE-457B-4F6C-B923-A77F0F2B040C}">
  <ds:schemaRefs/>
</ds:datastoreItem>
</file>

<file path=customXml/itemProps125.xml><?xml version="1.0" encoding="utf-8"?>
<ds:datastoreItem xmlns:ds="http://schemas.openxmlformats.org/officeDocument/2006/customXml" ds:itemID="{7701D7C2-CF51-4319-874B-E535F50FBC1E}">
  <ds:schemaRefs/>
</ds:datastoreItem>
</file>

<file path=customXml/itemProps126.xml><?xml version="1.0" encoding="utf-8"?>
<ds:datastoreItem xmlns:ds="http://schemas.openxmlformats.org/officeDocument/2006/customXml" ds:itemID="{967E7335-06FD-47C4-8F7E-CACA5430193C}">
  <ds:schemaRefs/>
</ds:datastoreItem>
</file>

<file path=customXml/itemProps127.xml><?xml version="1.0" encoding="utf-8"?>
<ds:datastoreItem xmlns:ds="http://schemas.openxmlformats.org/officeDocument/2006/customXml" ds:itemID="{13E1C25D-B352-4F22-8853-7DB78678E48B}">
  <ds:schemaRefs/>
</ds:datastoreItem>
</file>

<file path=customXml/itemProps128.xml><?xml version="1.0" encoding="utf-8"?>
<ds:datastoreItem xmlns:ds="http://schemas.openxmlformats.org/officeDocument/2006/customXml" ds:itemID="{95522D40-8A66-4DBA-9CBF-95D3AFE02E1E}">
  <ds:schemaRefs/>
</ds:datastoreItem>
</file>

<file path=customXml/itemProps129.xml><?xml version="1.0" encoding="utf-8"?>
<ds:datastoreItem xmlns:ds="http://schemas.openxmlformats.org/officeDocument/2006/customXml" ds:itemID="{D2C01F13-9831-4AD8-9ABA-8F4399A6C925}">
  <ds:schemaRefs/>
</ds:datastoreItem>
</file>

<file path=customXml/itemProps13.xml><?xml version="1.0" encoding="utf-8"?>
<ds:datastoreItem xmlns:ds="http://schemas.openxmlformats.org/officeDocument/2006/customXml" ds:itemID="{DF306FD2-2852-410A-B012-005FCB6899E1}">
  <ds:schemaRefs/>
</ds:datastoreItem>
</file>

<file path=customXml/itemProps130.xml><?xml version="1.0" encoding="utf-8"?>
<ds:datastoreItem xmlns:ds="http://schemas.openxmlformats.org/officeDocument/2006/customXml" ds:itemID="{4CC89AFD-0C4C-4BCA-BCE7-55730E4564A7}">
  <ds:schemaRefs/>
</ds:datastoreItem>
</file>

<file path=customXml/itemProps131.xml><?xml version="1.0" encoding="utf-8"?>
<ds:datastoreItem xmlns:ds="http://schemas.openxmlformats.org/officeDocument/2006/customXml" ds:itemID="{95F2E531-902D-48F0-B54F-FC36DE04B3E2}">
  <ds:schemaRefs/>
</ds:datastoreItem>
</file>

<file path=customXml/itemProps132.xml><?xml version="1.0" encoding="utf-8"?>
<ds:datastoreItem xmlns:ds="http://schemas.openxmlformats.org/officeDocument/2006/customXml" ds:itemID="{AC6E11A1-FBC0-48DE-8B4A-1339D18ACFFE}">
  <ds:schemaRefs/>
</ds:datastoreItem>
</file>

<file path=customXml/itemProps133.xml><?xml version="1.0" encoding="utf-8"?>
<ds:datastoreItem xmlns:ds="http://schemas.openxmlformats.org/officeDocument/2006/customXml" ds:itemID="{F0ECE3AB-1DB5-45E6-AE48-7AF1FD995FED}">
  <ds:schemaRefs/>
</ds:datastoreItem>
</file>

<file path=customXml/itemProps134.xml><?xml version="1.0" encoding="utf-8"?>
<ds:datastoreItem xmlns:ds="http://schemas.openxmlformats.org/officeDocument/2006/customXml" ds:itemID="{6EFCCFF4-E425-4591-B0EC-16E4B33233B1}">
  <ds:schemaRefs/>
</ds:datastoreItem>
</file>

<file path=customXml/itemProps14.xml><?xml version="1.0" encoding="utf-8"?>
<ds:datastoreItem xmlns:ds="http://schemas.openxmlformats.org/officeDocument/2006/customXml" ds:itemID="{61764357-8BAC-40BA-B723-E4F490AA4BFA}">
  <ds:schemaRefs/>
</ds:datastoreItem>
</file>

<file path=customXml/itemProps15.xml><?xml version="1.0" encoding="utf-8"?>
<ds:datastoreItem xmlns:ds="http://schemas.openxmlformats.org/officeDocument/2006/customXml" ds:itemID="{21BDD876-6091-4A05-8242-823AC2A0163C}">
  <ds:schemaRefs/>
</ds:datastoreItem>
</file>

<file path=customXml/itemProps16.xml><?xml version="1.0" encoding="utf-8"?>
<ds:datastoreItem xmlns:ds="http://schemas.openxmlformats.org/officeDocument/2006/customXml" ds:itemID="{64A9C08F-1FEB-4BBB-B53C-012A7F9CB4A1}">
  <ds:schemaRefs/>
</ds:datastoreItem>
</file>

<file path=customXml/itemProps17.xml><?xml version="1.0" encoding="utf-8"?>
<ds:datastoreItem xmlns:ds="http://schemas.openxmlformats.org/officeDocument/2006/customXml" ds:itemID="{3C2AC7D0-2813-459D-AD7E-BCC7BB70F583}">
  <ds:schemaRefs/>
</ds:datastoreItem>
</file>

<file path=customXml/itemProps18.xml><?xml version="1.0" encoding="utf-8"?>
<ds:datastoreItem xmlns:ds="http://schemas.openxmlformats.org/officeDocument/2006/customXml" ds:itemID="{C1D8B189-E83E-4B49-AEA7-B1125671C6AF}">
  <ds:schemaRefs/>
</ds:datastoreItem>
</file>

<file path=customXml/itemProps19.xml><?xml version="1.0" encoding="utf-8"?>
<ds:datastoreItem xmlns:ds="http://schemas.openxmlformats.org/officeDocument/2006/customXml" ds:itemID="{C92F5984-7466-4748-8A81-6CCBFEA48003}">
  <ds:schemaRefs/>
</ds:datastoreItem>
</file>

<file path=customXml/itemProps2.xml><?xml version="1.0" encoding="utf-8"?>
<ds:datastoreItem xmlns:ds="http://schemas.openxmlformats.org/officeDocument/2006/customXml" ds:itemID="{E1AFAA88-8DDA-4752-8AD9-5ECF2F80F452}">
  <ds:schemaRefs/>
</ds:datastoreItem>
</file>

<file path=customXml/itemProps20.xml><?xml version="1.0" encoding="utf-8"?>
<ds:datastoreItem xmlns:ds="http://schemas.openxmlformats.org/officeDocument/2006/customXml" ds:itemID="{01667D4B-2995-47D5-8DF9-328343875027}">
  <ds:schemaRefs/>
</ds:datastoreItem>
</file>

<file path=customXml/itemProps21.xml><?xml version="1.0" encoding="utf-8"?>
<ds:datastoreItem xmlns:ds="http://schemas.openxmlformats.org/officeDocument/2006/customXml" ds:itemID="{A2B7674F-33E3-4E0D-9E22-720518CBA6AE}">
  <ds:schemaRefs/>
</ds:datastoreItem>
</file>

<file path=customXml/itemProps22.xml><?xml version="1.0" encoding="utf-8"?>
<ds:datastoreItem xmlns:ds="http://schemas.openxmlformats.org/officeDocument/2006/customXml" ds:itemID="{C2C96300-5764-4D38-B8C8-53BDFAA3623F}">
  <ds:schemaRefs/>
</ds:datastoreItem>
</file>

<file path=customXml/itemProps23.xml><?xml version="1.0" encoding="utf-8"?>
<ds:datastoreItem xmlns:ds="http://schemas.openxmlformats.org/officeDocument/2006/customXml" ds:itemID="{70D44353-611B-4BB8-9429-BDA7BAAB72BD}">
  <ds:schemaRefs/>
</ds:datastoreItem>
</file>

<file path=customXml/itemProps24.xml><?xml version="1.0" encoding="utf-8"?>
<ds:datastoreItem xmlns:ds="http://schemas.openxmlformats.org/officeDocument/2006/customXml" ds:itemID="{6500B1B6-FE44-4BC5-ACB8-194587054735}">
  <ds:schemaRefs/>
</ds:datastoreItem>
</file>

<file path=customXml/itemProps25.xml><?xml version="1.0" encoding="utf-8"?>
<ds:datastoreItem xmlns:ds="http://schemas.openxmlformats.org/officeDocument/2006/customXml" ds:itemID="{1F4A9641-C601-4BDE-AB7C-59D06ED267BC}">
  <ds:schemaRefs/>
</ds:datastoreItem>
</file>

<file path=customXml/itemProps26.xml><?xml version="1.0" encoding="utf-8"?>
<ds:datastoreItem xmlns:ds="http://schemas.openxmlformats.org/officeDocument/2006/customXml" ds:itemID="{49A0B299-3162-4CAB-98C2-CBC7AF986E33}">
  <ds:schemaRefs/>
</ds:datastoreItem>
</file>

<file path=customXml/itemProps27.xml><?xml version="1.0" encoding="utf-8"?>
<ds:datastoreItem xmlns:ds="http://schemas.openxmlformats.org/officeDocument/2006/customXml" ds:itemID="{0E7DCA5D-4B92-42C3-9FDD-29FB30120EA8}">
  <ds:schemaRefs/>
</ds:datastoreItem>
</file>

<file path=customXml/itemProps28.xml><?xml version="1.0" encoding="utf-8"?>
<ds:datastoreItem xmlns:ds="http://schemas.openxmlformats.org/officeDocument/2006/customXml" ds:itemID="{2C27E3D4-24AB-4996-A6C9-A5591C38A088}">
  <ds:schemaRefs/>
</ds:datastoreItem>
</file>

<file path=customXml/itemProps29.xml><?xml version="1.0" encoding="utf-8"?>
<ds:datastoreItem xmlns:ds="http://schemas.openxmlformats.org/officeDocument/2006/customXml" ds:itemID="{54B62573-63FA-4F69-9D01-7489C9895973}">
  <ds:schemaRefs/>
</ds:datastoreItem>
</file>

<file path=customXml/itemProps3.xml><?xml version="1.0" encoding="utf-8"?>
<ds:datastoreItem xmlns:ds="http://schemas.openxmlformats.org/officeDocument/2006/customXml" ds:itemID="{05DB71FD-73BD-45A2-BB51-86123F325CC0}">
  <ds:schemaRefs/>
</ds:datastoreItem>
</file>

<file path=customXml/itemProps30.xml><?xml version="1.0" encoding="utf-8"?>
<ds:datastoreItem xmlns:ds="http://schemas.openxmlformats.org/officeDocument/2006/customXml" ds:itemID="{904A7915-9461-4E4B-83C8-C15232716B19}">
  <ds:schemaRefs/>
</ds:datastoreItem>
</file>

<file path=customXml/itemProps31.xml><?xml version="1.0" encoding="utf-8"?>
<ds:datastoreItem xmlns:ds="http://schemas.openxmlformats.org/officeDocument/2006/customXml" ds:itemID="{BE29828B-4631-4B57-A5C9-8F0F95EC339D}">
  <ds:schemaRefs/>
</ds:datastoreItem>
</file>

<file path=customXml/itemProps32.xml><?xml version="1.0" encoding="utf-8"?>
<ds:datastoreItem xmlns:ds="http://schemas.openxmlformats.org/officeDocument/2006/customXml" ds:itemID="{DDDE3678-114A-4316-849F-7FA47B8CAA70}">
  <ds:schemaRefs/>
</ds:datastoreItem>
</file>

<file path=customXml/itemProps33.xml><?xml version="1.0" encoding="utf-8"?>
<ds:datastoreItem xmlns:ds="http://schemas.openxmlformats.org/officeDocument/2006/customXml" ds:itemID="{69568936-667C-414D-9CC4-F341A0D91D43}">
  <ds:schemaRefs/>
</ds:datastoreItem>
</file>

<file path=customXml/itemProps34.xml><?xml version="1.0" encoding="utf-8"?>
<ds:datastoreItem xmlns:ds="http://schemas.openxmlformats.org/officeDocument/2006/customXml" ds:itemID="{94A59FFB-CD98-44B1-AC44-BD1DA300F948}">
  <ds:schemaRefs/>
</ds:datastoreItem>
</file>

<file path=customXml/itemProps35.xml><?xml version="1.0" encoding="utf-8"?>
<ds:datastoreItem xmlns:ds="http://schemas.openxmlformats.org/officeDocument/2006/customXml" ds:itemID="{0F143BA2-48C3-4EC2-AD1A-611C70314447}">
  <ds:schemaRefs/>
</ds:datastoreItem>
</file>

<file path=customXml/itemProps36.xml><?xml version="1.0" encoding="utf-8"?>
<ds:datastoreItem xmlns:ds="http://schemas.openxmlformats.org/officeDocument/2006/customXml" ds:itemID="{B29BF378-39BC-40E9-8219-74A96641AB44}">
  <ds:schemaRefs/>
</ds:datastoreItem>
</file>

<file path=customXml/itemProps37.xml><?xml version="1.0" encoding="utf-8"?>
<ds:datastoreItem xmlns:ds="http://schemas.openxmlformats.org/officeDocument/2006/customXml" ds:itemID="{054C75B7-4245-45E2-82AB-527704C9FCBB}">
  <ds:schemaRefs/>
</ds:datastoreItem>
</file>

<file path=customXml/itemProps38.xml><?xml version="1.0" encoding="utf-8"?>
<ds:datastoreItem xmlns:ds="http://schemas.openxmlformats.org/officeDocument/2006/customXml" ds:itemID="{B4059685-7A2D-4EBE-90F7-AEF4B634BDEE}">
  <ds:schemaRefs/>
</ds:datastoreItem>
</file>

<file path=customXml/itemProps39.xml><?xml version="1.0" encoding="utf-8"?>
<ds:datastoreItem xmlns:ds="http://schemas.openxmlformats.org/officeDocument/2006/customXml" ds:itemID="{2ED047E6-27C2-4436-976A-8F7912DF8A2F}">
  <ds:schemaRefs/>
</ds:datastoreItem>
</file>

<file path=customXml/itemProps4.xml><?xml version="1.0" encoding="utf-8"?>
<ds:datastoreItem xmlns:ds="http://schemas.openxmlformats.org/officeDocument/2006/customXml" ds:itemID="{F0C32BBD-7381-4A51-B7A6-D021CB01CE7C}">
  <ds:schemaRefs/>
</ds:datastoreItem>
</file>

<file path=customXml/itemProps40.xml><?xml version="1.0" encoding="utf-8"?>
<ds:datastoreItem xmlns:ds="http://schemas.openxmlformats.org/officeDocument/2006/customXml" ds:itemID="{5D99C7C8-F39E-4DBB-A975-E490C0989256}">
  <ds:schemaRefs/>
</ds:datastoreItem>
</file>

<file path=customXml/itemProps41.xml><?xml version="1.0" encoding="utf-8"?>
<ds:datastoreItem xmlns:ds="http://schemas.openxmlformats.org/officeDocument/2006/customXml" ds:itemID="{F380BDEF-D098-4051-BD76-98BD5DD977FA}">
  <ds:schemaRefs/>
</ds:datastoreItem>
</file>

<file path=customXml/itemProps42.xml><?xml version="1.0" encoding="utf-8"?>
<ds:datastoreItem xmlns:ds="http://schemas.openxmlformats.org/officeDocument/2006/customXml" ds:itemID="{06945FDC-CC87-41B9-8754-E472D161D849}">
  <ds:schemaRefs/>
</ds:datastoreItem>
</file>

<file path=customXml/itemProps43.xml><?xml version="1.0" encoding="utf-8"?>
<ds:datastoreItem xmlns:ds="http://schemas.openxmlformats.org/officeDocument/2006/customXml" ds:itemID="{7F9DA609-5DCE-480F-B079-09A5C98319D1}">
  <ds:schemaRefs/>
</ds:datastoreItem>
</file>

<file path=customXml/itemProps44.xml><?xml version="1.0" encoding="utf-8"?>
<ds:datastoreItem xmlns:ds="http://schemas.openxmlformats.org/officeDocument/2006/customXml" ds:itemID="{44A65B12-F17B-4B81-8010-5909B7CCAEC8}">
  <ds:schemaRefs/>
</ds:datastoreItem>
</file>

<file path=customXml/itemProps45.xml><?xml version="1.0" encoding="utf-8"?>
<ds:datastoreItem xmlns:ds="http://schemas.openxmlformats.org/officeDocument/2006/customXml" ds:itemID="{C0068B5D-E1CC-4204-85B9-4B2C021A8659}">
  <ds:schemaRefs/>
</ds:datastoreItem>
</file>

<file path=customXml/itemProps46.xml><?xml version="1.0" encoding="utf-8"?>
<ds:datastoreItem xmlns:ds="http://schemas.openxmlformats.org/officeDocument/2006/customXml" ds:itemID="{F245C45F-88B1-4FA4-BF3B-275E4CF62983}">
  <ds:schemaRefs/>
</ds:datastoreItem>
</file>

<file path=customXml/itemProps47.xml><?xml version="1.0" encoding="utf-8"?>
<ds:datastoreItem xmlns:ds="http://schemas.openxmlformats.org/officeDocument/2006/customXml" ds:itemID="{805DF215-A692-408C-8989-D2C65174E0CB}">
  <ds:schemaRefs/>
</ds:datastoreItem>
</file>

<file path=customXml/itemProps48.xml><?xml version="1.0" encoding="utf-8"?>
<ds:datastoreItem xmlns:ds="http://schemas.openxmlformats.org/officeDocument/2006/customXml" ds:itemID="{8898CF57-5C28-4E3B-BBF1-2E8910EBEE25}">
  <ds:schemaRefs/>
</ds:datastoreItem>
</file>

<file path=customXml/itemProps49.xml><?xml version="1.0" encoding="utf-8"?>
<ds:datastoreItem xmlns:ds="http://schemas.openxmlformats.org/officeDocument/2006/customXml" ds:itemID="{16CD8400-164B-4FCA-8C22-A5DB26DA0722}">
  <ds:schemaRefs/>
</ds:datastoreItem>
</file>

<file path=customXml/itemProps5.xml><?xml version="1.0" encoding="utf-8"?>
<ds:datastoreItem xmlns:ds="http://schemas.openxmlformats.org/officeDocument/2006/customXml" ds:itemID="{94FAB7EF-C982-444F-B2B0-C8DDB2A3C95B}">
  <ds:schemaRefs/>
</ds:datastoreItem>
</file>

<file path=customXml/itemProps50.xml><?xml version="1.0" encoding="utf-8"?>
<ds:datastoreItem xmlns:ds="http://schemas.openxmlformats.org/officeDocument/2006/customXml" ds:itemID="{071E9479-6246-44A1-8843-AE19028FBE4A}">
  <ds:schemaRefs/>
</ds:datastoreItem>
</file>

<file path=customXml/itemProps51.xml><?xml version="1.0" encoding="utf-8"?>
<ds:datastoreItem xmlns:ds="http://schemas.openxmlformats.org/officeDocument/2006/customXml" ds:itemID="{04B9D8A8-F1AC-4CBF-A659-00475E6E5D28}">
  <ds:schemaRefs/>
</ds:datastoreItem>
</file>

<file path=customXml/itemProps52.xml><?xml version="1.0" encoding="utf-8"?>
<ds:datastoreItem xmlns:ds="http://schemas.openxmlformats.org/officeDocument/2006/customXml" ds:itemID="{BBE1CCC2-54FC-45A7-99E0-566DB620C184}">
  <ds:schemaRefs/>
</ds:datastoreItem>
</file>

<file path=customXml/itemProps53.xml><?xml version="1.0" encoding="utf-8"?>
<ds:datastoreItem xmlns:ds="http://schemas.openxmlformats.org/officeDocument/2006/customXml" ds:itemID="{F88A8908-6678-419B-AD46-632324276F72}">
  <ds:schemaRefs/>
</ds:datastoreItem>
</file>

<file path=customXml/itemProps54.xml><?xml version="1.0" encoding="utf-8"?>
<ds:datastoreItem xmlns:ds="http://schemas.openxmlformats.org/officeDocument/2006/customXml" ds:itemID="{7B71A69E-B3C5-4DD0-8B63-F8A7929175CD}">
  <ds:schemaRefs/>
</ds:datastoreItem>
</file>

<file path=customXml/itemProps55.xml><?xml version="1.0" encoding="utf-8"?>
<ds:datastoreItem xmlns:ds="http://schemas.openxmlformats.org/officeDocument/2006/customXml" ds:itemID="{80D27BDF-B3F3-48B5-BC82-0A4D06CA3654}">
  <ds:schemaRefs/>
</ds:datastoreItem>
</file>

<file path=customXml/itemProps56.xml><?xml version="1.0" encoding="utf-8"?>
<ds:datastoreItem xmlns:ds="http://schemas.openxmlformats.org/officeDocument/2006/customXml" ds:itemID="{3810F439-6C39-480D-BABB-223C5594D397}">
  <ds:schemaRefs/>
</ds:datastoreItem>
</file>

<file path=customXml/itemProps57.xml><?xml version="1.0" encoding="utf-8"?>
<ds:datastoreItem xmlns:ds="http://schemas.openxmlformats.org/officeDocument/2006/customXml" ds:itemID="{84FFBDD3-92CF-42CD-A63D-15C2F15DD192}">
  <ds:schemaRefs/>
</ds:datastoreItem>
</file>

<file path=customXml/itemProps58.xml><?xml version="1.0" encoding="utf-8"?>
<ds:datastoreItem xmlns:ds="http://schemas.openxmlformats.org/officeDocument/2006/customXml" ds:itemID="{7AD8AA67-2629-4720-A50E-277A79D93ED8}">
  <ds:schemaRefs/>
</ds:datastoreItem>
</file>

<file path=customXml/itemProps59.xml><?xml version="1.0" encoding="utf-8"?>
<ds:datastoreItem xmlns:ds="http://schemas.openxmlformats.org/officeDocument/2006/customXml" ds:itemID="{547FBBCE-992D-46A2-BF9E-44573C11C52D}">
  <ds:schemaRefs/>
</ds:datastoreItem>
</file>

<file path=customXml/itemProps6.xml><?xml version="1.0" encoding="utf-8"?>
<ds:datastoreItem xmlns:ds="http://schemas.openxmlformats.org/officeDocument/2006/customXml" ds:itemID="{4BFC4354-810F-4D44-A4DA-D955C80D3FE4}">
  <ds:schemaRefs/>
</ds:datastoreItem>
</file>

<file path=customXml/itemProps60.xml><?xml version="1.0" encoding="utf-8"?>
<ds:datastoreItem xmlns:ds="http://schemas.openxmlformats.org/officeDocument/2006/customXml" ds:itemID="{FEF4841D-954E-4774-B3AF-6CEE98A780E6}">
  <ds:schemaRefs/>
</ds:datastoreItem>
</file>

<file path=customXml/itemProps61.xml><?xml version="1.0" encoding="utf-8"?>
<ds:datastoreItem xmlns:ds="http://schemas.openxmlformats.org/officeDocument/2006/customXml" ds:itemID="{679D3DCE-8DBE-48BA-8663-D1046B0BCB86}">
  <ds:schemaRefs/>
</ds:datastoreItem>
</file>

<file path=customXml/itemProps62.xml><?xml version="1.0" encoding="utf-8"?>
<ds:datastoreItem xmlns:ds="http://schemas.openxmlformats.org/officeDocument/2006/customXml" ds:itemID="{8CC88D1D-9651-4FAD-8483-BD1EB1026F96}">
  <ds:schemaRefs/>
</ds:datastoreItem>
</file>

<file path=customXml/itemProps63.xml><?xml version="1.0" encoding="utf-8"?>
<ds:datastoreItem xmlns:ds="http://schemas.openxmlformats.org/officeDocument/2006/customXml" ds:itemID="{965E461C-9CBA-43C4-A402-FF8792651979}">
  <ds:schemaRefs/>
</ds:datastoreItem>
</file>

<file path=customXml/itemProps64.xml><?xml version="1.0" encoding="utf-8"?>
<ds:datastoreItem xmlns:ds="http://schemas.openxmlformats.org/officeDocument/2006/customXml" ds:itemID="{B363F827-7208-4FDB-925C-30DAD0BB330D}">
  <ds:schemaRefs/>
</ds:datastoreItem>
</file>

<file path=customXml/itemProps65.xml><?xml version="1.0" encoding="utf-8"?>
<ds:datastoreItem xmlns:ds="http://schemas.openxmlformats.org/officeDocument/2006/customXml" ds:itemID="{19097ECF-9869-4105-8BE9-46EA59A358E0}">
  <ds:schemaRefs/>
</ds:datastoreItem>
</file>

<file path=customXml/itemProps66.xml><?xml version="1.0" encoding="utf-8"?>
<ds:datastoreItem xmlns:ds="http://schemas.openxmlformats.org/officeDocument/2006/customXml" ds:itemID="{95123175-28A9-4898-98FA-284164E1F373}">
  <ds:schemaRefs/>
</ds:datastoreItem>
</file>

<file path=customXml/itemProps67.xml><?xml version="1.0" encoding="utf-8"?>
<ds:datastoreItem xmlns:ds="http://schemas.openxmlformats.org/officeDocument/2006/customXml" ds:itemID="{82BD4817-67ED-457A-BD9C-D14D696041DA}">
  <ds:schemaRefs/>
</ds:datastoreItem>
</file>

<file path=customXml/itemProps68.xml><?xml version="1.0" encoding="utf-8"?>
<ds:datastoreItem xmlns:ds="http://schemas.openxmlformats.org/officeDocument/2006/customXml" ds:itemID="{567B8209-9584-46F6-8446-05EA671AE946}">
  <ds:schemaRefs/>
</ds:datastoreItem>
</file>

<file path=customXml/itemProps69.xml><?xml version="1.0" encoding="utf-8"?>
<ds:datastoreItem xmlns:ds="http://schemas.openxmlformats.org/officeDocument/2006/customXml" ds:itemID="{BC8CBA14-A3AF-4F5A-B304-FE42A50BA9BF}">
  <ds:schemaRefs/>
</ds:datastoreItem>
</file>

<file path=customXml/itemProps7.xml><?xml version="1.0" encoding="utf-8"?>
<ds:datastoreItem xmlns:ds="http://schemas.openxmlformats.org/officeDocument/2006/customXml" ds:itemID="{73161B05-CE68-40A4-82DA-9D8A97CEF3CD}">
  <ds:schemaRefs/>
</ds:datastoreItem>
</file>

<file path=customXml/itemProps70.xml><?xml version="1.0" encoding="utf-8"?>
<ds:datastoreItem xmlns:ds="http://schemas.openxmlformats.org/officeDocument/2006/customXml" ds:itemID="{B2F139C7-C9F7-47AB-A040-DD60435A730A}">
  <ds:schemaRefs/>
</ds:datastoreItem>
</file>

<file path=customXml/itemProps71.xml><?xml version="1.0" encoding="utf-8"?>
<ds:datastoreItem xmlns:ds="http://schemas.openxmlformats.org/officeDocument/2006/customXml" ds:itemID="{346D4DA0-26C3-45EB-BFAB-D238F522C205}">
  <ds:schemaRefs/>
</ds:datastoreItem>
</file>

<file path=customXml/itemProps72.xml><?xml version="1.0" encoding="utf-8"?>
<ds:datastoreItem xmlns:ds="http://schemas.openxmlformats.org/officeDocument/2006/customXml" ds:itemID="{234A7075-14D2-47CC-B36B-6A37FD9BDEE4}">
  <ds:schemaRefs/>
</ds:datastoreItem>
</file>

<file path=customXml/itemProps73.xml><?xml version="1.0" encoding="utf-8"?>
<ds:datastoreItem xmlns:ds="http://schemas.openxmlformats.org/officeDocument/2006/customXml" ds:itemID="{13DB05BB-7C51-42CF-9E24-8531FD5516D5}">
  <ds:schemaRefs/>
</ds:datastoreItem>
</file>

<file path=customXml/itemProps74.xml><?xml version="1.0" encoding="utf-8"?>
<ds:datastoreItem xmlns:ds="http://schemas.openxmlformats.org/officeDocument/2006/customXml" ds:itemID="{154BAA96-A64C-47DD-BA2A-92E40AB7EC27}">
  <ds:schemaRefs/>
</ds:datastoreItem>
</file>

<file path=customXml/itemProps75.xml><?xml version="1.0" encoding="utf-8"?>
<ds:datastoreItem xmlns:ds="http://schemas.openxmlformats.org/officeDocument/2006/customXml" ds:itemID="{C0722354-F5F0-4AC4-A691-9FFFAB869F68}">
  <ds:schemaRefs/>
</ds:datastoreItem>
</file>

<file path=customXml/itemProps76.xml><?xml version="1.0" encoding="utf-8"?>
<ds:datastoreItem xmlns:ds="http://schemas.openxmlformats.org/officeDocument/2006/customXml" ds:itemID="{F5D4EFC8-7F58-467B-9CD3-736F4BFFF4A9}">
  <ds:schemaRefs/>
</ds:datastoreItem>
</file>

<file path=customXml/itemProps77.xml><?xml version="1.0" encoding="utf-8"?>
<ds:datastoreItem xmlns:ds="http://schemas.openxmlformats.org/officeDocument/2006/customXml" ds:itemID="{2878FD5F-B2A8-44CA-9319-0B0474093505}">
  <ds:schemaRefs/>
</ds:datastoreItem>
</file>

<file path=customXml/itemProps78.xml><?xml version="1.0" encoding="utf-8"?>
<ds:datastoreItem xmlns:ds="http://schemas.openxmlformats.org/officeDocument/2006/customXml" ds:itemID="{4C3D25C0-3C41-4A83-BA0E-9F37D680A450}">
  <ds:schemaRefs/>
</ds:datastoreItem>
</file>

<file path=customXml/itemProps79.xml><?xml version="1.0" encoding="utf-8"?>
<ds:datastoreItem xmlns:ds="http://schemas.openxmlformats.org/officeDocument/2006/customXml" ds:itemID="{45A1AE91-5C9B-4603-BC66-EF40DB111581}">
  <ds:schemaRefs/>
</ds:datastoreItem>
</file>

<file path=customXml/itemProps8.xml><?xml version="1.0" encoding="utf-8"?>
<ds:datastoreItem xmlns:ds="http://schemas.openxmlformats.org/officeDocument/2006/customXml" ds:itemID="{607330C7-E9EB-44E4-9139-025DB0E69E1C}">
  <ds:schemaRefs/>
</ds:datastoreItem>
</file>

<file path=customXml/itemProps80.xml><?xml version="1.0" encoding="utf-8"?>
<ds:datastoreItem xmlns:ds="http://schemas.openxmlformats.org/officeDocument/2006/customXml" ds:itemID="{1D78EBD1-557D-46E7-9C1B-B2454C429E8A}">
  <ds:schemaRefs/>
</ds:datastoreItem>
</file>

<file path=customXml/itemProps81.xml><?xml version="1.0" encoding="utf-8"?>
<ds:datastoreItem xmlns:ds="http://schemas.openxmlformats.org/officeDocument/2006/customXml" ds:itemID="{8BEE0521-06D3-4FB6-B9DC-316AEEE35DA3}">
  <ds:schemaRefs/>
</ds:datastoreItem>
</file>

<file path=customXml/itemProps82.xml><?xml version="1.0" encoding="utf-8"?>
<ds:datastoreItem xmlns:ds="http://schemas.openxmlformats.org/officeDocument/2006/customXml" ds:itemID="{DE662CD3-3A81-4933-BD65-B8FB4238C8C6}">
  <ds:schemaRefs/>
</ds:datastoreItem>
</file>

<file path=customXml/itemProps83.xml><?xml version="1.0" encoding="utf-8"?>
<ds:datastoreItem xmlns:ds="http://schemas.openxmlformats.org/officeDocument/2006/customXml" ds:itemID="{4FD1E88B-0AA3-43A7-9A09-90D03BD50B6A}">
  <ds:schemaRefs/>
</ds:datastoreItem>
</file>

<file path=customXml/itemProps84.xml><?xml version="1.0" encoding="utf-8"?>
<ds:datastoreItem xmlns:ds="http://schemas.openxmlformats.org/officeDocument/2006/customXml" ds:itemID="{8400C14A-1477-4A2A-8C44-5B2860B3D5F4}">
  <ds:schemaRefs/>
</ds:datastoreItem>
</file>

<file path=customXml/itemProps85.xml><?xml version="1.0" encoding="utf-8"?>
<ds:datastoreItem xmlns:ds="http://schemas.openxmlformats.org/officeDocument/2006/customXml" ds:itemID="{BADE5E7E-497D-4691-BDB5-6304BE9A29EC}">
  <ds:schemaRefs/>
</ds:datastoreItem>
</file>

<file path=customXml/itemProps86.xml><?xml version="1.0" encoding="utf-8"?>
<ds:datastoreItem xmlns:ds="http://schemas.openxmlformats.org/officeDocument/2006/customXml" ds:itemID="{DD75BB9E-A1A4-472F-A6BB-8B64E86DF50B}">
  <ds:schemaRefs/>
</ds:datastoreItem>
</file>

<file path=customXml/itemProps87.xml><?xml version="1.0" encoding="utf-8"?>
<ds:datastoreItem xmlns:ds="http://schemas.openxmlformats.org/officeDocument/2006/customXml" ds:itemID="{55146F02-0808-4724-BD61-D9857A089F67}">
  <ds:schemaRefs/>
</ds:datastoreItem>
</file>

<file path=customXml/itemProps88.xml><?xml version="1.0" encoding="utf-8"?>
<ds:datastoreItem xmlns:ds="http://schemas.openxmlformats.org/officeDocument/2006/customXml" ds:itemID="{680BAF87-6DF4-4945-AE4F-ED768915462F}">
  <ds:schemaRefs/>
</ds:datastoreItem>
</file>

<file path=customXml/itemProps89.xml><?xml version="1.0" encoding="utf-8"?>
<ds:datastoreItem xmlns:ds="http://schemas.openxmlformats.org/officeDocument/2006/customXml" ds:itemID="{82C88D73-CDFC-4971-9639-0630AA75B50A}">
  <ds:schemaRefs/>
</ds:datastoreItem>
</file>

<file path=customXml/itemProps9.xml><?xml version="1.0" encoding="utf-8"?>
<ds:datastoreItem xmlns:ds="http://schemas.openxmlformats.org/officeDocument/2006/customXml" ds:itemID="{1DEA566B-9C17-4261-BFC1-94145C6680F4}">
  <ds:schemaRefs/>
</ds:datastoreItem>
</file>

<file path=customXml/itemProps90.xml><?xml version="1.0" encoding="utf-8"?>
<ds:datastoreItem xmlns:ds="http://schemas.openxmlformats.org/officeDocument/2006/customXml" ds:itemID="{7061B589-7250-4646-852D-C2D91EA66FD6}">
  <ds:schemaRefs/>
</ds:datastoreItem>
</file>

<file path=customXml/itemProps91.xml><?xml version="1.0" encoding="utf-8"?>
<ds:datastoreItem xmlns:ds="http://schemas.openxmlformats.org/officeDocument/2006/customXml" ds:itemID="{947A80DF-CF26-4ABE-B9DE-6FBF1F0372B1}">
  <ds:schemaRefs/>
</ds:datastoreItem>
</file>

<file path=customXml/itemProps92.xml><?xml version="1.0" encoding="utf-8"?>
<ds:datastoreItem xmlns:ds="http://schemas.openxmlformats.org/officeDocument/2006/customXml" ds:itemID="{C8AC2B19-19A5-4EC5-B86E-7CDE9FDD42BD}">
  <ds:schemaRefs/>
</ds:datastoreItem>
</file>

<file path=customXml/itemProps93.xml><?xml version="1.0" encoding="utf-8"?>
<ds:datastoreItem xmlns:ds="http://schemas.openxmlformats.org/officeDocument/2006/customXml" ds:itemID="{8DDE9540-1630-4DB9-80D3-ED11E016078A}">
  <ds:schemaRefs/>
</ds:datastoreItem>
</file>

<file path=customXml/itemProps94.xml><?xml version="1.0" encoding="utf-8"?>
<ds:datastoreItem xmlns:ds="http://schemas.openxmlformats.org/officeDocument/2006/customXml" ds:itemID="{2356C74A-75F8-4871-8BA9-D33A922C042F}">
  <ds:schemaRefs/>
</ds:datastoreItem>
</file>

<file path=customXml/itemProps95.xml><?xml version="1.0" encoding="utf-8"?>
<ds:datastoreItem xmlns:ds="http://schemas.openxmlformats.org/officeDocument/2006/customXml" ds:itemID="{0EB412E6-7D72-4977-A1AF-7526760B5FE0}">
  <ds:schemaRefs/>
</ds:datastoreItem>
</file>

<file path=customXml/itemProps96.xml><?xml version="1.0" encoding="utf-8"?>
<ds:datastoreItem xmlns:ds="http://schemas.openxmlformats.org/officeDocument/2006/customXml" ds:itemID="{E5615E3B-A577-4123-8DC8-702CCBAAE002}">
  <ds:schemaRefs/>
</ds:datastoreItem>
</file>

<file path=customXml/itemProps97.xml><?xml version="1.0" encoding="utf-8"?>
<ds:datastoreItem xmlns:ds="http://schemas.openxmlformats.org/officeDocument/2006/customXml" ds:itemID="{9D6ED911-6183-4355-BEF4-674DBADEE581}">
  <ds:schemaRefs/>
</ds:datastoreItem>
</file>

<file path=customXml/itemProps98.xml><?xml version="1.0" encoding="utf-8"?>
<ds:datastoreItem xmlns:ds="http://schemas.openxmlformats.org/officeDocument/2006/customXml" ds:itemID="{94D34D41-401B-4474-B8EE-EF18551AF007}">
  <ds:schemaRefs/>
</ds:datastoreItem>
</file>

<file path=customXml/itemProps99.xml><?xml version="1.0" encoding="utf-8"?>
<ds:datastoreItem xmlns:ds="http://schemas.openxmlformats.org/officeDocument/2006/customXml" ds:itemID="{7015C593-31D7-4840-BC23-FBC4BC4110B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1378</Words>
  <Characters>7857</Characters>
  <Lines>65</Lines>
  <Paragraphs>18</Paragraphs>
  <TotalTime>7</TotalTime>
  <ScaleCrop>false</ScaleCrop>
  <LinksUpToDate>false</LinksUpToDate>
  <CharactersWithSpaces>9217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2023-03-15T09:45:00Z</dcterms:created>
  <dc:creator>Administrator</dc:creator>
  <cp:lastModifiedBy>Administrator</cp:lastModifiedBy>
  <dcterms:modified xsi:type="dcterms:W3CDTF">2024-01-10T11:23:37Z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57BA5780677A42C9AAE2200CD54D9822</vt:lpwstr>
  </property>
</Properties>
</file>